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BC48" w14:textId="42FBA327" w:rsidR="007B3BE6" w:rsidRPr="00302C81" w:rsidRDefault="00D13564" w:rsidP="00302C81">
      <w:pPr>
        <w:pStyle w:val="PHETTitle"/>
        <w:rPr>
          <w:b w:val="0"/>
        </w:rPr>
      </w:pPr>
      <w:bookmarkStart w:id="0" w:name="_GoBack"/>
      <w:bookmarkEnd w:id="0"/>
      <w:r>
        <w:t>Graphing the periodic table</w:t>
      </w:r>
      <w:r w:rsidR="006B4821">
        <w:t xml:space="preserve"> </w:t>
      </w:r>
    </w:p>
    <w:p w14:paraId="75D8A444" w14:textId="1FF79C5F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</w:t>
      </w:r>
      <w:r w:rsidR="00D13564">
        <w:rPr>
          <w:rFonts w:asciiTheme="majorHAnsi" w:hAnsiTheme="majorHAnsi" w:cs="Arial"/>
          <w:b/>
          <w:sz w:val="28"/>
          <w:szCs w:val="28"/>
        </w:rPr>
        <w:t>Coding the Table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139AB091" w14:textId="340F9BBF" w:rsidR="00D13564" w:rsidRDefault="00D13564" w:rsidP="007B3BE6">
      <w:pPr>
        <w:pStyle w:val="Question"/>
        <w:ind w:firstLine="45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Go to graphing the periodic table:</w:t>
      </w:r>
    </w:p>
    <w:p w14:paraId="0D6147CE" w14:textId="77777777" w:rsidR="00E936D1" w:rsidRPr="00E936D1" w:rsidRDefault="00E936D1" w:rsidP="00E936D1"/>
    <w:p w14:paraId="3578C81B" w14:textId="04CA1584" w:rsidR="00E936D1" w:rsidRDefault="002E6B26" w:rsidP="00E936D1">
      <w:pPr>
        <w:ind w:firstLine="450"/>
      </w:pPr>
      <w:hyperlink r:id="rId8" w:history="1">
        <w:r w:rsidR="00E936D1" w:rsidRPr="00542728">
          <w:rPr>
            <w:rStyle w:val="Hyperlink"/>
          </w:rPr>
          <w:t>http://dptv.pbslearningmedia.org/asset/lsps07_int_graphperiodic/</w:t>
        </w:r>
      </w:hyperlink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BF2AF8C" w14:textId="77777777" w:rsidR="00D13564" w:rsidRDefault="00D13564" w:rsidP="006B4821">
      <w:pPr>
        <w:pStyle w:val="PHETNumberBody"/>
        <w:numPr>
          <w:ilvl w:val="0"/>
          <w:numId w:val="8"/>
        </w:numPr>
        <w:ind w:left="450" w:hanging="450"/>
      </w:pPr>
      <w:r>
        <w:t>Launch the Periodic Table Animation</w:t>
      </w:r>
      <w:r w:rsidR="006B4821">
        <w:t xml:space="preserve">.  Select </w:t>
      </w:r>
      <w:r>
        <w:t>Groups</w:t>
      </w:r>
      <w:r w:rsidR="006B4821">
        <w:t xml:space="preserve">. </w:t>
      </w:r>
    </w:p>
    <w:p w14:paraId="4A37548D" w14:textId="6DBF5055" w:rsidR="00D13564" w:rsidRDefault="00D13564" w:rsidP="006B4821">
      <w:pPr>
        <w:pStyle w:val="PHETNumberBody"/>
        <w:numPr>
          <w:ilvl w:val="0"/>
          <w:numId w:val="8"/>
        </w:numPr>
        <w:ind w:left="450" w:hanging="450"/>
      </w:pPr>
      <w:r>
        <w:t>On the blank periodic table you have been given do the following:</w:t>
      </w:r>
      <w:r w:rsidR="00F227A4">
        <w:t xml:space="preserve"> Be sure to create a key as you go!  </w:t>
      </w:r>
    </w:p>
    <w:p w14:paraId="6F328F43" w14:textId="77777777" w:rsidR="0020781B" w:rsidRDefault="00D13564" w:rsidP="00D13564">
      <w:pPr>
        <w:pStyle w:val="PHETNumberBody"/>
        <w:numPr>
          <w:ilvl w:val="1"/>
          <w:numId w:val="8"/>
        </w:numPr>
      </w:pPr>
      <w:r>
        <w:t xml:space="preserve">Color Code the following areas of the table. </w:t>
      </w:r>
    </w:p>
    <w:p w14:paraId="2EFCE95E" w14:textId="77777777" w:rsidR="0020781B" w:rsidRDefault="0020781B" w:rsidP="0020781B">
      <w:pPr>
        <w:pStyle w:val="PHETNumberBody"/>
        <w:numPr>
          <w:ilvl w:val="2"/>
          <w:numId w:val="8"/>
        </w:numPr>
      </w:pPr>
      <w:r>
        <w:t>Alkali Metals</w:t>
      </w:r>
    </w:p>
    <w:p w14:paraId="664CFF3F" w14:textId="77777777" w:rsidR="0020781B" w:rsidRDefault="0020781B" w:rsidP="0020781B">
      <w:pPr>
        <w:pStyle w:val="PHETNumberBody"/>
        <w:numPr>
          <w:ilvl w:val="2"/>
          <w:numId w:val="8"/>
        </w:numPr>
      </w:pPr>
      <w:r>
        <w:t>Alkaline Earth Metals</w:t>
      </w:r>
    </w:p>
    <w:p w14:paraId="3269CB64" w14:textId="77777777" w:rsidR="0020781B" w:rsidRDefault="0020781B" w:rsidP="0020781B">
      <w:pPr>
        <w:pStyle w:val="PHETNumberBody"/>
        <w:numPr>
          <w:ilvl w:val="2"/>
          <w:numId w:val="8"/>
        </w:numPr>
      </w:pPr>
      <w:r>
        <w:t>Halogens</w:t>
      </w:r>
    </w:p>
    <w:p w14:paraId="39A172C7" w14:textId="77777777" w:rsidR="0020781B" w:rsidRDefault="0020781B" w:rsidP="0020781B">
      <w:pPr>
        <w:pStyle w:val="PHETNumberBody"/>
        <w:numPr>
          <w:ilvl w:val="2"/>
          <w:numId w:val="8"/>
        </w:numPr>
      </w:pPr>
      <w:r>
        <w:t>Noble Gases</w:t>
      </w:r>
    </w:p>
    <w:p w14:paraId="4E23A6BB" w14:textId="77777777" w:rsidR="0020781B" w:rsidRDefault="0020781B" w:rsidP="0020781B">
      <w:pPr>
        <w:pStyle w:val="PHETNumberBody"/>
        <w:numPr>
          <w:ilvl w:val="2"/>
          <w:numId w:val="8"/>
        </w:numPr>
      </w:pPr>
      <w:r>
        <w:t>Lanthinide Series</w:t>
      </w:r>
    </w:p>
    <w:p w14:paraId="1A41AC79" w14:textId="3078065E" w:rsidR="0020781B" w:rsidRDefault="0020781B" w:rsidP="0020781B">
      <w:pPr>
        <w:pStyle w:val="PHETNumberBody"/>
        <w:numPr>
          <w:ilvl w:val="2"/>
          <w:numId w:val="8"/>
        </w:numPr>
      </w:pPr>
      <w:r>
        <w:t>Actinide Series</w:t>
      </w:r>
    </w:p>
    <w:p w14:paraId="07990D48" w14:textId="26DD88DC" w:rsidR="0020781B" w:rsidRPr="005C31EE" w:rsidRDefault="0020781B" w:rsidP="0020781B">
      <w:pPr>
        <w:pStyle w:val="PHETNumberBody"/>
        <w:numPr>
          <w:ilvl w:val="1"/>
          <w:numId w:val="8"/>
        </w:numPr>
      </w:pPr>
      <w:r>
        <w:t>Use Symbols</w:t>
      </w:r>
      <w:r w:rsidR="005C31EE">
        <w:t xml:space="preserve"> or labels</w:t>
      </w:r>
      <w:r>
        <w:t xml:space="preserve"> (ex.  </w:t>
      </w:r>
      <w:r w:rsidRPr="005C31EE">
        <w:sym w:font="Webdings" w:char="F03D"/>
      </w:r>
      <w:r w:rsidRPr="005C31EE">
        <w:t>,</w:t>
      </w:r>
      <w:r w:rsidR="005C31EE">
        <w:t xml:space="preserve"> </w:t>
      </w:r>
      <w:r w:rsidR="005C31EE" w:rsidRPr="005C31EE">
        <w:rPr>
          <w:rFonts w:ascii="Verdana" w:hAnsi="Verdana"/>
          <w:sz w:val="20"/>
          <w:szCs w:val="20"/>
        </w:rPr>
        <w:t>O</w:t>
      </w:r>
      <w:r w:rsidR="005C31EE">
        <w:rPr>
          <w:rFonts w:ascii="Verdana" w:hAnsi="Verdana"/>
          <w:sz w:val="20"/>
          <w:szCs w:val="20"/>
        </w:rPr>
        <w:t xml:space="preserve"> </w:t>
      </w:r>
      <w:r w:rsidRPr="005C31EE">
        <w:t>,</w:t>
      </w:r>
      <w:r w:rsidR="005C31EE">
        <w:t xml:space="preserve"> </w:t>
      </w:r>
      <w:r w:rsidRPr="005C31EE">
        <w:t>/</w:t>
      </w:r>
      <w:r w:rsidR="005C31EE">
        <w:t xml:space="preserve"> </w:t>
      </w:r>
      <w:r w:rsidRPr="005C31EE">
        <w:t>,</w:t>
      </w:r>
      <w:r w:rsidR="005C31EE">
        <w:t xml:space="preserve"> </w:t>
      </w:r>
      <w:r w:rsidRPr="005C31EE">
        <w:rPr>
          <w:sz w:val="32"/>
          <w:szCs w:val="32"/>
          <w:vertAlign w:val="subscript"/>
        </w:rPr>
        <w:t>*</w:t>
      </w:r>
      <w:r w:rsidR="005C31EE">
        <w:rPr>
          <w:sz w:val="32"/>
          <w:szCs w:val="32"/>
          <w:vertAlign w:val="subscript"/>
        </w:rPr>
        <w:t xml:space="preserve"> </w:t>
      </w:r>
      <w:r w:rsidRPr="005C31EE">
        <w:t>) and code the following larger areas of the table.  Again – remember to update your key.</w:t>
      </w:r>
      <w:r>
        <w:rPr>
          <w:rFonts w:ascii="Verdana" w:hAnsi="Verdana"/>
        </w:rPr>
        <w:t xml:space="preserve">  </w:t>
      </w:r>
    </w:p>
    <w:p w14:paraId="71D28395" w14:textId="0FA12689" w:rsidR="005C31EE" w:rsidRDefault="00F227A4" w:rsidP="005C31EE">
      <w:pPr>
        <w:pStyle w:val="PHETNumberBody"/>
        <w:numPr>
          <w:ilvl w:val="2"/>
          <w:numId w:val="8"/>
        </w:numPr>
      </w:pPr>
      <w:r>
        <w:t>s</w:t>
      </w:r>
      <w:r w:rsidR="005C31EE">
        <w:t xml:space="preserve"> Block</w:t>
      </w:r>
    </w:p>
    <w:p w14:paraId="129665DC" w14:textId="7BE759EB" w:rsidR="005C31EE" w:rsidRDefault="00F227A4" w:rsidP="005C31EE">
      <w:pPr>
        <w:pStyle w:val="PHETNumberBody"/>
        <w:numPr>
          <w:ilvl w:val="2"/>
          <w:numId w:val="8"/>
        </w:numPr>
      </w:pPr>
      <w:r>
        <w:t>p</w:t>
      </w:r>
      <w:r w:rsidR="005C31EE">
        <w:t xml:space="preserve"> Block</w:t>
      </w:r>
    </w:p>
    <w:p w14:paraId="3F95D163" w14:textId="218F251D" w:rsidR="005C31EE" w:rsidRDefault="00F227A4" w:rsidP="005C31EE">
      <w:pPr>
        <w:pStyle w:val="PHETNumberBody"/>
        <w:numPr>
          <w:ilvl w:val="2"/>
          <w:numId w:val="8"/>
        </w:numPr>
      </w:pPr>
      <w:r>
        <w:t>d</w:t>
      </w:r>
      <w:r w:rsidR="005C31EE">
        <w:t xml:space="preserve"> Block</w:t>
      </w:r>
    </w:p>
    <w:p w14:paraId="08A66B0D" w14:textId="75169D10" w:rsidR="005C31EE" w:rsidRDefault="00F227A4" w:rsidP="005C31EE">
      <w:pPr>
        <w:pStyle w:val="PHETNumberBody"/>
        <w:numPr>
          <w:ilvl w:val="2"/>
          <w:numId w:val="8"/>
        </w:numPr>
      </w:pPr>
      <w:r>
        <w:t>f</w:t>
      </w:r>
      <w:r w:rsidR="005C31EE">
        <w:t xml:space="preserve"> Block</w:t>
      </w:r>
      <w:r>
        <w:t xml:space="preserve"> </w:t>
      </w:r>
    </w:p>
    <w:p w14:paraId="1B8266DF" w14:textId="2FBFE4BC" w:rsidR="005C31EE" w:rsidRDefault="005C31EE" w:rsidP="005C31EE">
      <w:pPr>
        <w:pStyle w:val="PHETNumberBody"/>
        <w:numPr>
          <w:ilvl w:val="2"/>
          <w:numId w:val="8"/>
        </w:numPr>
      </w:pPr>
      <w:r>
        <w:t>Metals</w:t>
      </w:r>
    </w:p>
    <w:p w14:paraId="4CC8004A" w14:textId="5345F49F" w:rsidR="005C31EE" w:rsidRDefault="005C31EE" w:rsidP="005C31EE">
      <w:pPr>
        <w:pStyle w:val="PHETNumberBody"/>
        <w:numPr>
          <w:ilvl w:val="2"/>
          <w:numId w:val="8"/>
        </w:numPr>
      </w:pPr>
      <w:r>
        <w:t>Nonmetals</w:t>
      </w:r>
    </w:p>
    <w:p w14:paraId="6FB6CF92" w14:textId="60B4464D" w:rsidR="005C31EE" w:rsidRDefault="005C31EE" w:rsidP="005C31EE">
      <w:pPr>
        <w:pStyle w:val="PHETNumberBody"/>
        <w:numPr>
          <w:ilvl w:val="2"/>
          <w:numId w:val="8"/>
        </w:numPr>
      </w:pPr>
      <w:r>
        <w:t xml:space="preserve">Transition metals (Please include Zn, Cd and Hg </w:t>
      </w:r>
      <w:r>
        <w:sym w:font="Wingdings" w:char="F04A"/>
      </w:r>
      <w:r>
        <w:t>)</w:t>
      </w:r>
    </w:p>
    <w:p w14:paraId="7EF9F45A" w14:textId="0A79F238" w:rsidR="005C31EE" w:rsidRDefault="005C31EE" w:rsidP="005C31EE">
      <w:pPr>
        <w:pStyle w:val="PHETNumberBody"/>
        <w:numPr>
          <w:ilvl w:val="2"/>
          <w:numId w:val="8"/>
        </w:numPr>
      </w:pPr>
      <w:r>
        <w:t>Metalloids</w:t>
      </w:r>
    </w:p>
    <w:p w14:paraId="1081EB12" w14:textId="11C3F92E" w:rsidR="005C31EE" w:rsidRDefault="005C31EE" w:rsidP="005C31EE">
      <w:pPr>
        <w:pStyle w:val="PHETNumberBody"/>
        <w:numPr>
          <w:ilvl w:val="1"/>
          <w:numId w:val="8"/>
        </w:numPr>
      </w:pPr>
      <w:r>
        <w:t xml:space="preserve">Label your </w:t>
      </w:r>
      <w:r w:rsidR="00F227A4">
        <w:t>groups</w:t>
      </w:r>
      <w:r>
        <w:t xml:space="preserve"> and periods as follows:</w:t>
      </w:r>
    </w:p>
    <w:p w14:paraId="6323CA8F" w14:textId="34EEDA93" w:rsidR="005C31EE" w:rsidRDefault="005C31EE" w:rsidP="005C31EE">
      <w:pPr>
        <w:pStyle w:val="PHETNumberBody"/>
        <w:numPr>
          <w:ilvl w:val="2"/>
          <w:numId w:val="8"/>
        </w:numPr>
      </w:pPr>
      <w:r>
        <w:t xml:space="preserve">Label the rows </w:t>
      </w:r>
      <w:r w:rsidR="00F227A4">
        <w:t xml:space="preserve">aka PERIODS </w:t>
      </w:r>
      <w:r>
        <w:t>on the left side by using the numbers 1-7 as seen on the screen.</w:t>
      </w:r>
    </w:p>
    <w:p w14:paraId="32B60AAD" w14:textId="263B0685" w:rsidR="005C31EE" w:rsidRDefault="005C31EE" w:rsidP="005C31EE">
      <w:pPr>
        <w:pStyle w:val="PHETNumberBody"/>
        <w:numPr>
          <w:ilvl w:val="2"/>
          <w:numId w:val="8"/>
        </w:numPr>
      </w:pPr>
      <w:r>
        <w:t xml:space="preserve">Label the columns </w:t>
      </w:r>
      <w:r w:rsidR="00F227A4">
        <w:t xml:space="preserve">(AKA Groups) </w:t>
      </w:r>
      <w:r>
        <w:t>at the top of the table using the numbers 1-18 AND</w:t>
      </w:r>
    </w:p>
    <w:p w14:paraId="28E3598A" w14:textId="03140996" w:rsidR="00F227A4" w:rsidRDefault="005C31EE" w:rsidP="00AA75A0">
      <w:pPr>
        <w:pStyle w:val="PHETNumberBody"/>
        <w:numPr>
          <w:ilvl w:val="2"/>
          <w:numId w:val="8"/>
        </w:numPr>
      </w:pPr>
      <w:r>
        <w:t>Label the Main Group</w:t>
      </w:r>
      <w:r w:rsidR="00F227A4">
        <w:t xml:space="preserve"> Elements</w:t>
      </w:r>
      <w:r>
        <w:t xml:space="preserve"> </w:t>
      </w:r>
      <w:r w:rsidR="00F227A4">
        <w:t>(aka the Representative Elements)</w:t>
      </w:r>
      <w:r>
        <w:t xml:space="preserve"> 1A-8A at the top as well, as seen on the screen</w:t>
      </w:r>
      <w:r w:rsidR="00F227A4">
        <w:t>.  Include this in your key.</w:t>
      </w:r>
    </w:p>
    <w:p w14:paraId="32C08195" w14:textId="713AD7DD" w:rsidR="00AA75A0" w:rsidRDefault="00AA75A0" w:rsidP="00AA75A0">
      <w:pPr>
        <w:pStyle w:val="PHETNumberBody"/>
        <w:numPr>
          <w:ilvl w:val="0"/>
          <w:numId w:val="8"/>
        </w:numPr>
      </w:pPr>
      <w:r>
        <w:t>Practice and Apply!</w:t>
      </w:r>
    </w:p>
    <w:p w14:paraId="62F1CC63" w14:textId="48F21F2A" w:rsidR="00AA75A0" w:rsidRDefault="00AA75A0" w:rsidP="00AA75A0">
      <w:pPr>
        <w:pStyle w:val="PHETNumberBody"/>
        <w:numPr>
          <w:ilvl w:val="1"/>
          <w:numId w:val="8"/>
        </w:numPr>
      </w:pPr>
      <w:r>
        <w:t>Describe Fluorin</w:t>
      </w:r>
      <w:r w:rsidR="00E936D1">
        <w:t>e using 3 different identifiers of the periodic table.</w:t>
      </w:r>
    </w:p>
    <w:p w14:paraId="79783AAF" w14:textId="0A8F6DB3" w:rsidR="00AA75A0" w:rsidRDefault="00AA75A0" w:rsidP="00AA75A0">
      <w:pPr>
        <w:pStyle w:val="PHETNumberBody"/>
        <w:numPr>
          <w:ilvl w:val="2"/>
          <w:numId w:val="8"/>
        </w:numPr>
      </w:pPr>
      <w:r>
        <w:t xml:space="preserve">                              ii.                      </w:t>
      </w:r>
      <w:r w:rsidR="00302C81">
        <w:t xml:space="preserve">   </w:t>
      </w:r>
      <w:r>
        <w:t xml:space="preserve">      iii.    </w:t>
      </w:r>
    </w:p>
    <w:p w14:paraId="2C24CE38" w14:textId="77777777" w:rsidR="00E936D1" w:rsidRDefault="00E936D1" w:rsidP="00E936D1">
      <w:pPr>
        <w:pStyle w:val="PHETNumberBody"/>
        <w:numPr>
          <w:ilvl w:val="0"/>
          <w:numId w:val="0"/>
        </w:numPr>
        <w:ind w:left="2160"/>
      </w:pPr>
    </w:p>
    <w:p w14:paraId="46A3F96C" w14:textId="3A5F2935" w:rsidR="00AA75A0" w:rsidRDefault="00AA75A0" w:rsidP="00AA75A0">
      <w:pPr>
        <w:pStyle w:val="PHETNumberBody"/>
        <w:numPr>
          <w:ilvl w:val="1"/>
          <w:numId w:val="8"/>
        </w:numPr>
      </w:pPr>
      <w:r>
        <w:t>What is the name of the element that is a period 4 noble gas? _____________________</w:t>
      </w:r>
    </w:p>
    <w:p w14:paraId="7796187D" w14:textId="13D05525" w:rsidR="00AA75A0" w:rsidRDefault="00AA75A0" w:rsidP="00AA75A0">
      <w:pPr>
        <w:pStyle w:val="PHETNumberBody"/>
        <w:numPr>
          <w:ilvl w:val="1"/>
          <w:numId w:val="8"/>
        </w:numPr>
      </w:pPr>
      <w:r>
        <w:t>Who is the first alkaline earth metal on the periodic table? _______________________</w:t>
      </w:r>
    </w:p>
    <w:p w14:paraId="6FBCBC01" w14:textId="36A04C69" w:rsidR="00AA75A0" w:rsidRDefault="00AA75A0" w:rsidP="00AA75A0">
      <w:pPr>
        <w:pStyle w:val="PHETNumberBody"/>
        <w:numPr>
          <w:ilvl w:val="1"/>
          <w:numId w:val="8"/>
        </w:numPr>
      </w:pPr>
      <w:r>
        <w:t>Research another name for the F block elements.  They can be called _________________</w:t>
      </w:r>
    </w:p>
    <w:p w14:paraId="368565D4" w14:textId="70BA5A4E" w:rsidR="00AA75A0" w:rsidRDefault="00CE61C4" w:rsidP="00AA75A0">
      <w:pPr>
        <w:pStyle w:val="PHETNumberBody"/>
        <w:numPr>
          <w:ilvl w:val="1"/>
          <w:numId w:val="8"/>
        </w:numPr>
      </w:pPr>
      <w:r>
        <w:t xml:space="preserve">T or F:  </w:t>
      </w:r>
      <w:r w:rsidR="00E936D1">
        <w:t>There are more metals than nonmetals on the periodic table.</w:t>
      </w:r>
      <w:r>
        <w:t xml:space="preserve"> ___</w:t>
      </w:r>
      <w:r w:rsidR="00E936D1">
        <w:t>____</w:t>
      </w:r>
      <w:r>
        <w:t>_______</w:t>
      </w:r>
    </w:p>
    <w:p w14:paraId="02506D55" w14:textId="2D422579" w:rsidR="00CE61C4" w:rsidRDefault="00CE61C4" w:rsidP="00AA75A0">
      <w:pPr>
        <w:pStyle w:val="PHETNumberBody"/>
        <w:numPr>
          <w:ilvl w:val="1"/>
          <w:numId w:val="8"/>
        </w:numPr>
      </w:pPr>
      <w:r>
        <w:t>What element is the only nonmetal of Group 1A?  _______________________</w:t>
      </w:r>
    </w:p>
    <w:p w14:paraId="28F5AD69" w14:textId="76E06244" w:rsidR="00302C81" w:rsidRDefault="00302C81" w:rsidP="00302C81">
      <w:pPr>
        <w:pStyle w:val="PHETNumberBody"/>
        <w:numPr>
          <w:ilvl w:val="1"/>
          <w:numId w:val="8"/>
        </w:numPr>
      </w:pPr>
      <w:r>
        <w:t>What is the group number and period for sodium? _________________________________</w:t>
      </w:r>
    </w:p>
    <w:p w14:paraId="1926B148" w14:textId="551BEFE3" w:rsidR="00302C81" w:rsidRDefault="00E936D1" w:rsidP="00302C81">
      <w:pPr>
        <w:pStyle w:val="PHETNumberBody"/>
        <w:numPr>
          <w:ilvl w:val="1"/>
          <w:numId w:val="8"/>
        </w:numPr>
      </w:pPr>
      <w:r>
        <w:t>Name a halogen with more than 20 protons.  _______________________________</w:t>
      </w:r>
    </w:p>
    <w:p w14:paraId="3FFBF37F" w14:textId="570ECA38" w:rsidR="00E936D1" w:rsidRDefault="00E936D1" w:rsidP="00E936D1">
      <w:pPr>
        <w:pStyle w:val="PHETNumberBody"/>
        <w:numPr>
          <w:ilvl w:val="1"/>
          <w:numId w:val="8"/>
        </w:numPr>
      </w:pPr>
      <w:r>
        <w:t>Describe element Eu using 3 different identifiers of the periodic table.</w:t>
      </w:r>
    </w:p>
    <w:p w14:paraId="6D70B3F6" w14:textId="5D533A1B" w:rsidR="00E936D1" w:rsidRDefault="00E936D1" w:rsidP="00E936D1">
      <w:pPr>
        <w:pStyle w:val="PHETNumberBody"/>
        <w:numPr>
          <w:ilvl w:val="2"/>
          <w:numId w:val="8"/>
        </w:numPr>
      </w:pPr>
      <w:r>
        <w:t xml:space="preserve">                              ii.                               iii.    </w:t>
      </w:r>
    </w:p>
    <w:p w14:paraId="7C6BE441" w14:textId="16E2D916" w:rsidR="00302C81" w:rsidRDefault="00E936D1" w:rsidP="00302C81">
      <w:pPr>
        <w:pStyle w:val="PHETNumberBody"/>
        <w:numPr>
          <w:ilvl w:val="1"/>
          <w:numId w:val="8"/>
        </w:numPr>
      </w:pPr>
      <w:r>
        <w:t xml:space="preserve">Compare and contrast the elements aluminum and sulfur using at least two ways for each. </w:t>
      </w:r>
    </w:p>
    <w:p w14:paraId="45FFB6AD" w14:textId="77777777" w:rsidR="00302C81" w:rsidRDefault="00302C81" w:rsidP="00E936D1">
      <w:pPr>
        <w:pStyle w:val="PHETNumberBody"/>
        <w:numPr>
          <w:ilvl w:val="0"/>
          <w:numId w:val="0"/>
        </w:numPr>
        <w:ind w:left="1440"/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376BB247" w14:textId="77777777" w:rsidR="00991E60" w:rsidRDefault="00991E60" w:rsidP="00991E60">
      <w:pPr>
        <w:ind w:left="810"/>
        <w:rPr>
          <w:rFonts w:asciiTheme="minorHAnsi" w:hAnsiTheme="minorHAnsi" w:cs="Arial"/>
        </w:rPr>
      </w:pPr>
    </w:p>
    <w:sectPr w:rsidR="00991E60" w:rsidSect="00E936D1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6D1">
      <w:rPr>
        <w:rStyle w:val="PageNumber"/>
        <w:noProof/>
      </w:rPr>
      <w:t>7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0E155B1"/>
    <w:multiLevelType w:val="hybridMultilevel"/>
    <w:tmpl w:val="2C1EC96C"/>
    <w:lvl w:ilvl="0" w:tplc="B58AF3E4">
      <w:start w:val="9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6DA7CDB"/>
    <w:multiLevelType w:val="hybridMultilevel"/>
    <w:tmpl w:val="E1E49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1C32"/>
    <w:multiLevelType w:val="multilevel"/>
    <w:tmpl w:val="B644F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7"/>
    <w:lvlOverride w:ilvl="0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11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06D53"/>
    <w:rsid w:val="0020781B"/>
    <w:rsid w:val="002104C7"/>
    <w:rsid w:val="00212736"/>
    <w:rsid w:val="00231CDE"/>
    <w:rsid w:val="00251AB5"/>
    <w:rsid w:val="00261D10"/>
    <w:rsid w:val="00261DAB"/>
    <w:rsid w:val="002846E6"/>
    <w:rsid w:val="002971BA"/>
    <w:rsid w:val="002C6453"/>
    <w:rsid w:val="002E6B26"/>
    <w:rsid w:val="00302C81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B6BAB"/>
    <w:rsid w:val="005C31EE"/>
    <w:rsid w:val="005D0175"/>
    <w:rsid w:val="005D21BE"/>
    <w:rsid w:val="00617CD0"/>
    <w:rsid w:val="00637EC9"/>
    <w:rsid w:val="0065398B"/>
    <w:rsid w:val="00674825"/>
    <w:rsid w:val="006A56A5"/>
    <w:rsid w:val="006B4821"/>
    <w:rsid w:val="006C4362"/>
    <w:rsid w:val="006C7032"/>
    <w:rsid w:val="006C78C2"/>
    <w:rsid w:val="006D33E0"/>
    <w:rsid w:val="006F0164"/>
    <w:rsid w:val="006F22A6"/>
    <w:rsid w:val="006F5AC9"/>
    <w:rsid w:val="00712984"/>
    <w:rsid w:val="00756E2E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91E60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035C"/>
    <w:rsid w:val="00A9189F"/>
    <w:rsid w:val="00A92CD6"/>
    <w:rsid w:val="00AA75A0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00D2"/>
    <w:rsid w:val="00CC493D"/>
    <w:rsid w:val="00CE61C4"/>
    <w:rsid w:val="00CF2D40"/>
    <w:rsid w:val="00CF6EB9"/>
    <w:rsid w:val="00D13564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36D1"/>
    <w:rsid w:val="00E97483"/>
    <w:rsid w:val="00EE6BEA"/>
    <w:rsid w:val="00EF69C6"/>
    <w:rsid w:val="00F227A4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06CC16C"/>
  <w15:docId w15:val="{8E4BF07E-7014-452B-A53C-F352B55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7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6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tv.pbslearningmedia.org/asset/lsps07_int_graphperiod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2A55F-1342-4C81-B3D2-B29D139F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New.dotx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SIEMIANOWSKI, JOHN</cp:lastModifiedBy>
  <cp:revision>2</cp:revision>
  <cp:lastPrinted>2016-09-12T15:29:00Z</cp:lastPrinted>
  <dcterms:created xsi:type="dcterms:W3CDTF">2016-09-26T11:05:00Z</dcterms:created>
  <dcterms:modified xsi:type="dcterms:W3CDTF">2016-09-26T11:05:00Z</dcterms:modified>
</cp:coreProperties>
</file>