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DE2A" w14:textId="77777777" w:rsidR="00D5358A" w:rsidRDefault="00D5358A" w:rsidP="00AA6F72">
      <w:pPr>
        <w:rPr>
          <w:rFonts w:ascii="Trebuchet MS" w:hAnsi="Trebuchet MS"/>
          <w:color w:val="000000"/>
          <w:sz w:val="26"/>
        </w:rPr>
      </w:pPr>
    </w:p>
    <w:p w14:paraId="6284D702" w14:textId="77777777" w:rsidR="00A437AF" w:rsidRDefault="00A437AF" w:rsidP="00A437AF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1D395B32" w14:textId="5712254B" w:rsidR="00A437AF" w:rsidRDefault="00165263" w:rsidP="00A437A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Classical Genetics Test Review </w:t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  <w:t>Date:</w:t>
      </w:r>
    </w:p>
    <w:p w14:paraId="3C6C3D1E" w14:textId="5613D3EF" w:rsidR="00A437AF" w:rsidRDefault="00165263" w:rsidP="00A437A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Practice</w:t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  <w:t>Hour:</w:t>
      </w:r>
    </w:p>
    <w:p w14:paraId="1F718B55" w14:textId="4B81AD59" w:rsidR="00A437AF" w:rsidRDefault="001475E7" w:rsidP="00AA6F72">
      <w:pPr>
        <w:rPr>
          <w:rFonts w:ascii="Trebuchet MS" w:hAnsi="Trebuchet MS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4E22E1" wp14:editId="477EFC1A">
            <wp:simplePos x="0" y="0"/>
            <wp:positionH relativeFrom="column">
              <wp:posOffset>2447925</wp:posOffset>
            </wp:positionH>
            <wp:positionV relativeFrom="paragraph">
              <wp:posOffset>10795</wp:posOffset>
            </wp:positionV>
            <wp:extent cx="4650489" cy="3009900"/>
            <wp:effectExtent l="0" t="0" r="0" b="0"/>
            <wp:wrapNone/>
            <wp:docPr id="3" name="Picture 3" descr="Image result for mendel's experimen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del's experiment sum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89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AF2965" w14:textId="4C9D598F" w:rsidR="006B71D3" w:rsidRDefault="006B71D3" w:rsidP="00AA6F72">
      <w:pPr>
        <w:rPr>
          <w:rFonts w:ascii="Trebuchet MS" w:hAnsi="Trebuchet MS"/>
          <w:color w:val="000000"/>
        </w:rPr>
      </w:pPr>
    </w:p>
    <w:p w14:paraId="055A6641" w14:textId="7EC16802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  <w:r w:rsidRPr="001475E7">
        <w:rPr>
          <w:rFonts w:ascii="Trebuchet MS" w:hAnsi="Trebuchet MS"/>
          <w:color w:val="000000"/>
          <w:sz w:val="20"/>
          <w:szCs w:val="20"/>
        </w:rPr>
        <w:t>Mendel:</w:t>
      </w:r>
    </w:p>
    <w:p w14:paraId="5610D596" w14:textId="55164313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  <w:r w:rsidRPr="001475E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ACF4716" wp14:editId="4E26B4B2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847975" cy="1533687"/>
            <wp:effectExtent l="0" t="0" r="0" b="9525"/>
            <wp:wrapNone/>
            <wp:docPr id="2" name="Picture 2" descr="Image result for mendel's experimen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del's experiment summ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8ABDC" w14:textId="42CE4E38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6B4F7FB9" w14:textId="5E7596F3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60C6F950" w14:textId="4644A2F5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4D779E09" w14:textId="00F6A241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10BB4912" w14:textId="7BEEE684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170E5D64" w14:textId="1D2171C3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271614AB" w14:textId="77777777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5142B2AA" w14:textId="77777777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438A7253" w14:textId="77777777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022F70C4" w14:textId="77777777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0477C57C" w14:textId="77777777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040A76F5" w14:textId="48E40679" w:rsidR="006B71D3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6ED9334F" w14:textId="7701C3FF" w:rsid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19C8F830" w14:textId="77777777" w:rsidR="001475E7" w:rsidRP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4311E91B" w14:textId="77777777" w:rsidR="006B71D3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209F9B12" w14:textId="2082555F" w:rsidR="00AA6F72" w:rsidRPr="001475E7" w:rsidRDefault="006B71D3" w:rsidP="00AA6F72">
      <w:pPr>
        <w:rPr>
          <w:rFonts w:ascii="Trebuchet MS" w:hAnsi="Trebuchet MS"/>
          <w:color w:val="000000"/>
          <w:sz w:val="20"/>
          <w:szCs w:val="20"/>
        </w:rPr>
      </w:pPr>
      <w:r w:rsidRPr="001475E7">
        <w:rPr>
          <w:rFonts w:ascii="Trebuchet MS" w:hAnsi="Trebuchet MS"/>
          <w:color w:val="000000"/>
          <w:sz w:val="20"/>
          <w:szCs w:val="20"/>
        </w:rPr>
        <w:t>Monohybrid Crosses:</w:t>
      </w:r>
    </w:p>
    <w:p w14:paraId="1572856D" w14:textId="57025379" w:rsidR="006B71D3" w:rsidRPr="001475E7" w:rsidRDefault="006B71D3" w:rsidP="006B71D3">
      <w:pPr>
        <w:rPr>
          <w:rFonts w:ascii="Trebuchet MS" w:hAnsi="Trebuchet MS"/>
          <w:sz w:val="20"/>
          <w:szCs w:val="20"/>
        </w:rPr>
      </w:pPr>
    </w:p>
    <w:p w14:paraId="457B86CE" w14:textId="613CB86D" w:rsidR="006B71D3" w:rsidRDefault="006B71D3" w:rsidP="006B71D3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Y</w:t>
      </w:r>
      <w:r w:rsidRPr="001475E7">
        <w:rPr>
          <w:rFonts w:ascii="Trebuchet MS" w:hAnsi="Trebuchet MS"/>
          <w:sz w:val="20"/>
          <w:szCs w:val="20"/>
        </w:rPr>
        <w:t>ellow seeds are dominant to green seeds in peas.  Show a cross between a homozygous yellow seed with a green seed.  Identify the genotypic and phenotypic ratios.</w:t>
      </w:r>
    </w:p>
    <w:p w14:paraId="717C0E8D" w14:textId="3F473913" w:rsidR="001475E7" w:rsidRDefault="001475E7" w:rsidP="006B71D3">
      <w:pPr>
        <w:rPr>
          <w:rFonts w:ascii="Trebuchet MS" w:hAnsi="Trebuchet MS"/>
          <w:sz w:val="20"/>
          <w:szCs w:val="20"/>
        </w:rPr>
      </w:pPr>
    </w:p>
    <w:tbl>
      <w:tblPr>
        <w:tblpPr w:leftFromText="180" w:rightFromText="180" w:vertAnchor="text" w:horzAnchor="page" w:tblpX="663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49"/>
      </w:tblGrid>
      <w:tr w:rsidR="001475E7" w:rsidRPr="001475E7" w14:paraId="62043C01" w14:textId="77777777" w:rsidTr="00753C83">
        <w:trPr>
          <w:trHeight w:val="515"/>
        </w:trPr>
        <w:tc>
          <w:tcPr>
            <w:tcW w:w="575" w:type="dxa"/>
          </w:tcPr>
          <w:p w14:paraId="0E0D83ED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378AC715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475E7" w:rsidRPr="001475E7" w14:paraId="1ECFF8D0" w14:textId="77777777" w:rsidTr="00753C83">
        <w:trPr>
          <w:trHeight w:val="515"/>
        </w:trPr>
        <w:tc>
          <w:tcPr>
            <w:tcW w:w="575" w:type="dxa"/>
          </w:tcPr>
          <w:p w14:paraId="577EE839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3A9FC832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2A655F80" w14:textId="2B890474" w:rsidR="001475E7" w:rsidRDefault="001475E7" w:rsidP="006B71D3">
      <w:pPr>
        <w:rPr>
          <w:rFonts w:ascii="Trebuchet MS" w:hAnsi="Trebuchet MS"/>
          <w:sz w:val="20"/>
          <w:szCs w:val="20"/>
        </w:rPr>
      </w:pPr>
    </w:p>
    <w:p w14:paraId="427C9528" w14:textId="4072F028" w:rsidR="001475E7" w:rsidRDefault="001475E7" w:rsidP="006B71D3">
      <w:pPr>
        <w:rPr>
          <w:rFonts w:ascii="Trebuchet MS" w:hAnsi="Trebuchet MS"/>
          <w:sz w:val="20"/>
          <w:szCs w:val="20"/>
        </w:rPr>
      </w:pPr>
    </w:p>
    <w:p w14:paraId="1473F318" w14:textId="3F419AEA" w:rsidR="001475E7" w:rsidRDefault="001475E7" w:rsidP="006B71D3">
      <w:pPr>
        <w:rPr>
          <w:rFonts w:ascii="Trebuchet MS" w:hAnsi="Trebuchet MS"/>
          <w:sz w:val="20"/>
          <w:szCs w:val="20"/>
        </w:rPr>
      </w:pPr>
    </w:p>
    <w:p w14:paraId="52E0C984" w14:textId="77777777" w:rsidR="001475E7" w:rsidRPr="001475E7" w:rsidRDefault="001475E7" w:rsidP="006B71D3">
      <w:pPr>
        <w:rPr>
          <w:rFonts w:ascii="Trebuchet MS" w:hAnsi="Trebuchet MS"/>
          <w:sz w:val="20"/>
          <w:szCs w:val="20"/>
        </w:rPr>
      </w:pPr>
    </w:p>
    <w:p w14:paraId="256F38CE" w14:textId="77777777" w:rsidR="001475E7" w:rsidRPr="001475E7" w:rsidRDefault="001475E7" w:rsidP="006B71D3">
      <w:pPr>
        <w:rPr>
          <w:rFonts w:ascii="Trebuchet MS" w:hAnsi="Trebuchet MS"/>
          <w:sz w:val="20"/>
          <w:szCs w:val="20"/>
        </w:rPr>
      </w:pPr>
    </w:p>
    <w:p w14:paraId="616F05D2" w14:textId="1E41CA9D" w:rsidR="006B71D3" w:rsidRPr="001475E7" w:rsidRDefault="006B71D3" w:rsidP="006B71D3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As in the previous problem… The offspring have self-fertilized.  Show this in a Punnett square.  Identify the genotypic and phenotypic ratios.</w:t>
      </w:r>
    </w:p>
    <w:tbl>
      <w:tblPr>
        <w:tblpPr w:leftFromText="180" w:rightFromText="180" w:vertAnchor="text" w:horzAnchor="page" w:tblpX="663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49"/>
      </w:tblGrid>
      <w:tr w:rsidR="001475E7" w:rsidRPr="001475E7" w14:paraId="010D3F87" w14:textId="77777777" w:rsidTr="00753C83">
        <w:trPr>
          <w:trHeight w:val="515"/>
        </w:trPr>
        <w:tc>
          <w:tcPr>
            <w:tcW w:w="575" w:type="dxa"/>
          </w:tcPr>
          <w:p w14:paraId="149FA3DF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4B5E7076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475E7" w:rsidRPr="001475E7" w14:paraId="150C4D21" w14:textId="77777777" w:rsidTr="00753C83">
        <w:trPr>
          <w:trHeight w:val="515"/>
        </w:trPr>
        <w:tc>
          <w:tcPr>
            <w:tcW w:w="575" w:type="dxa"/>
          </w:tcPr>
          <w:p w14:paraId="744ADDA7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77265809" w14:textId="77777777" w:rsidR="001475E7" w:rsidRPr="001475E7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1FBE329C" w14:textId="13F7A835" w:rsidR="006B71D3" w:rsidRDefault="006B71D3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1EFCBC18" w14:textId="60C89918" w:rsid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0AA6064A" w14:textId="1E4BECD2" w:rsid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61C90702" w14:textId="781EC5F1" w:rsid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4F9CB62C" w14:textId="4A058722" w:rsid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511DF253" w14:textId="77777777" w:rsidR="001475E7" w:rsidRPr="001475E7" w:rsidRDefault="001475E7" w:rsidP="00AA6F72">
      <w:pPr>
        <w:rPr>
          <w:rFonts w:ascii="Trebuchet MS" w:hAnsi="Trebuchet MS"/>
          <w:color w:val="000000"/>
          <w:sz w:val="20"/>
          <w:szCs w:val="20"/>
        </w:rPr>
      </w:pPr>
    </w:p>
    <w:p w14:paraId="7CA10CDF" w14:textId="76168073" w:rsidR="006B71D3" w:rsidRDefault="006B71D3" w:rsidP="00AA6F72">
      <w:pPr>
        <w:rPr>
          <w:rFonts w:ascii="Trebuchet MS" w:hAnsi="Trebuchet MS"/>
          <w:color w:val="000000"/>
          <w:sz w:val="20"/>
          <w:szCs w:val="20"/>
        </w:rPr>
      </w:pPr>
      <w:r w:rsidRPr="001475E7">
        <w:rPr>
          <w:rFonts w:ascii="Trebuchet MS" w:hAnsi="Trebuchet MS"/>
          <w:color w:val="000000"/>
          <w:sz w:val="20"/>
          <w:szCs w:val="20"/>
        </w:rPr>
        <w:t>Dihybrid Crosses:</w:t>
      </w:r>
    </w:p>
    <w:p w14:paraId="584AB3A9" w14:textId="44DB4C36" w:rsidR="001475E7" w:rsidRP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07365D45" w14:textId="56BC7F96" w:rsidR="006B71D3" w:rsidRPr="001475E7" w:rsidRDefault="001475E7" w:rsidP="001475E7">
      <w:pPr>
        <w:tabs>
          <w:tab w:val="left" w:pos="202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6B71D3" w:rsidRPr="001475E7">
        <w:rPr>
          <w:rFonts w:ascii="Trebuchet MS" w:hAnsi="Trebuchet MS"/>
          <w:sz w:val="20"/>
          <w:szCs w:val="20"/>
        </w:rPr>
        <w:t xml:space="preserve">urebred wingless red-eyed fruit fly is crossed with a purebred winged white-eyed fruit fly.  What is the genotype of the offspring? (Hint:  They should all be the same so don’t do an entire dihybrid cross to answer this) </w:t>
      </w:r>
    </w:p>
    <w:p w14:paraId="4BA4E467" w14:textId="168F1C3A" w:rsidR="006B71D3" w:rsidRPr="001475E7" w:rsidRDefault="006B71D3" w:rsidP="006B71D3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14:paraId="0FDB1013" w14:textId="1B256202" w:rsidR="006B71D3" w:rsidRPr="001475E7" w:rsidRDefault="006B71D3" w:rsidP="006B71D3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14:paraId="5D2A0F5A" w14:textId="77777777" w:rsidR="006B71D3" w:rsidRPr="001475E7" w:rsidRDefault="006B71D3" w:rsidP="006B71D3">
      <w:pPr>
        <w:pStyle w:val="CM7"/>
        <w:jc w:val="both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 xml:space="preserve">Two of the F1 flies (answer from above) are mated to produce an F2 generation of flies. What is the </w:t>
      </w:r>
      <w:r w:rsidRPr="001475E7">
        <w:rPr>
          <w:rFonts w:ascii="Trebuchet MS" w:hAnsi="Trebuchet MS"/>
          <w:i/>
          <w:sz w:val="20"/>
          <w:szCs w:val="20"/>
        </w:rPr>
        <w:t>phenotypic</w:t>
      </w:r>
      <w:r w:rsidRPr="001475E7">
        <w:rPr>
          <w:rFonts w:ascii="Trebuchet MS" w:hAnsi="Trebuchet MS"/>
          <w:sz w:val="20"/>
          <w:szCs w:val="20"/>
        </w:rPr>
        <w:t xml:space="preserve"> ratio of the F2 flies? You can do the cross below.  Be sure to list the phenotypes after you’ve completed the cross:</w:t>
      </w:r>
    </w:p>
    <w:p w14:paraId="62B23420" w14:textId="77777777" w:rsidR="006B71D3" w:rsidRPr="001475E7" w:rsidRDefault="006B71D3" w:rsidP="006B71D3">
      <w:pPr>
        <w:pStyle w:val="CM7"/>
        <w:jc w:val="both"/>
        <w:rPr>
          <w:rFonts w:ascii="Trebuchet MS" w:hAnsi="Trebuchet MS"/>
          <w:sz w:val="20"/>
          <w:szCs w:val="20"/>
        </w:rPr>
      </w:pPr>
    </w:p>
    <w:p w14:paraId="6986A0D7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6CD5438D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7CA0F417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45C11044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A99C890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8AFF735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31AB7D41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AF0E7A7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26F3BE9F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58E03DC1" w14:textId="77777777" w:rsid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</w:p>
    <w:tbl>
      <w:tblPr>
        <w:tblpPr w:leftFromText="180" w:rightFromText="180" w:vertAnchor="page" w:horzAnchor="page" w:tblpX="4651" w:tblpY="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</w:tblGrid>
      <w:tr w:rsidR="001475E7" w:rsidRPr="001475E7" w14:paraId="2EF119EE" w14:textId="77777777" w:rsidTr="001475E7">
        <w:trPr>
          <w:trHeight w:val="851"/>
        </w:trPr>
        <w:tc>
          <w:tcPr>
            <w:tcW w:w="998" w:type="dxa"/>
          </w:tcPr>
          <w:p w14:paraId="234AA70E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01F795B0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12362D00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436904FC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75E7" w:rsidRPr="001475E7" w14:paraId="7B67F6E1" w14:textId="77777777" w:rsidTr="001475E7">
        <w:trPr>
          <w:trHeight w:val="851"/>
        </w:trPr>
        <w:tc>
          <w:tcPr>
            <w:tcW w:w="998" w:type="dxa"/>
          </w:tcPr>
          <w:p w14:paraId="727C85E4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2E297224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070CA1BA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0AA51D76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75E7" w:rsidRPr="001475E7" w14:paraId="48B9B511" w14:textId="77777777" w:rsidTr="001475E7">
        <w:trPr>
          <w:trHeight w:val="851"/>
        </w:trPr>
        <w:tc>
          <w:tcPr>
            <w:tcW w:w="998" w:type="dxa"/>
          </w:tcPr>
          <w:p w14:paraId="5E770CB9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18300022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0481D38D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039D685F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75E7" w:rsidRPr="001475E7" w14:paraId="57CDC4BF" w14:textId="77777777" w:rsidTr="001475E7">
        <w:trPr>
          <w:trHeight w:val="891"/>
        </w:trPr>
        <w:tc>
          <w:tcPr>
            <w:tcW w:w="998" w:type="dxa"/>
          </w:tcPr>
          <w:p w14:paraId="17641BA1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7684A9C8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5A7243A2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</w:tcPr>
          <w:p w14:paraId="6C997FEE" w14:textId="77777777" w:rsidR="001475E7" w:rsidRPr="001475E7" w:rsidRDefault="001475E7" w:rsidP="001475E7">
            <w:pPr>
              <w:pStyle w:val="CM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FE4A224" w14:textId="0B1C5472" w:rsidR="006B71D3" w:rsidRPr="001475E7" w:rsidRDefault="006B71D3" w:rsidP="006B71D3">
      <w:pPr>
        <w:pStyle w:val="Default"/>
        <w:rPr>
          <w:rFonts w:ascii="Trebuchet MS" w:hAnsi="Trebuchet MS"/>
          <w:b/>
          <w:sz w:val="20"/>
          <w:szCs w:val="20"/>
        </w:rPr>
      </w:pPr>
      <w:r w:rsidRPr="001475E7">
        <w:rPr>
          <w:rFonts w:ascii="Trebuchet MS" w:hAnsi="Trebuchet MS"/>
          <w:b/>
          <w:sz w:val="20"/>
          <w:szCs w:val="20"/>
        </w:rPr>
        <w:t>Phenotypes:</w:t>
      </w:r>
    </w:p>
    <w:p w14:paraId="312D2AC0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</w:p>
    <w:p w14:paraId="2CCDE257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</w:p>
    <w:p w14:paraId="7170EE3B" w14:textId="0C01B3D3" w:rsidR="006B71D3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385C505D" w14:textId="4883C7CB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02947F95" w14:textId="15EF1986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0B2EB79" w14:textId="3B003781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25E32B2" w14:textId="42CBA08B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8DAD216" w14:textId="1DBA4473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0DE0BAEF" w14:textId="01701D6C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45256D5C" w14:textId="47E133F2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2592A1D5" w14:textId="055736D5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7DDF43AB" w14:textId="79340375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5B75A7F2" w14:textId="4BB8E646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0F66F2D6" w14:textId="7B7EA254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44265F42" w14:textId="0F2152CD" w:rsid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0C724490" w14:textId="77777777" w:rsidR="001475E7" w:rsidRPr="001475E7" w:rsidRDefault="001475E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7E8B1FC" w14:textId="746E99E7" w:rsidR="001C5D57" w:rsidRPr="001475E7" w:rsidRDefault="001C5D57" w:rsidP="006B71D3">
      <w:pPr>
        <w:pStyle w:val="Default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Exceptions:</w:t>
      </w:r>
    </w:p>
    <w:p w14:paraId="52131C44" w14:textId="42304587" w:rsidR="001C5D57" w:rsidRPr="001475E7" w:rsidRDefault="001C5D5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75ABB924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The Set-up:</w:t>
      </w:r>
    </w:p>
    <w:p w14:paraId="57EA8CDE" w14:textId="77777777" w:rsidR="001C5D57" w:rsidRPr="001475E7" w:rsidRDefault="001C5D57" w:rsidP="001C5D57">
      <w:pPr>
        <w:ind w:left="1440"/>
        <w:rPr>
          <w:rFonts w:ascii="Trebuchet MS" w:hAnsi="Trebuchet MS"/>
          <w:sz w:val="20"/>
          <w:szCs w:val="20"/>
        </w:rPr>
      </w:pPr>
      <w:r w:rsidRPr="001475E7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A383EEA" wp14:editId="3AD28D52">
            <wp:simplePos x="0" y="0"/>
            <wp:positionH relativeFrom="column">
              <wp:posOffset>-130992</wp:posOffset>
            </wp:positionH>
            <wp:positionV relativeFrom="paragraph">
              <wp:posOffset>18506</wp:posOffset>
            </wp:positionV>
            <wp:extent cx="607695" cy="844550"/>
            <wp:effectExtent l="0" t="0" r="1905" b="0"/>
            <wp:wrapNone/>
            <wp:docPr id="9" name="Picture 9" descr="http://store.tidbitstrinkets.com/blog/wp-content/uploads/2011/08/Morning_glory_Tidbits_Freebie-216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re.tidbitstrinkets.com/blog/wp-content/uploads/2011/08/Morning_glory_Tidbits_Freebie-216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E7">
        <w:rPr>
          <w:rFonts w:ascii="Trebuchet MS" w:hAnsi="Trebuchet MS"/>
          <w:sz w:val="20"/>
          <w:szCs w:val="20"/>
        </w:rPr>
        <w:t>A snapdragon plant with red flowers is homozygous dominant (RR).  A snapdragon plant with white flowers is homozygous recessive (</w:t>
      </w:r>
      <w:proofErr w:type="spellStart"/>
      <w:r w:rsidRPr="001475E7">
        <w:rPr>
          <w:rFonts w:ascii="Trebuchet MS" w:hAnsi="Trebuchet MS"/>
          <w:sz w:val="20"/>
          <w:szCs w:val="20"/>
        </w:rPr>
        <w:t>rr</w:t>
      </w:r>
      <w:proofErr w:type="spellEnd"/>
      <w:r w:rsidRPr="001475E7">
        <w:rPr>
          <w:rFonts w:ascii="Trebuchet MS" w:hAnsi="Trebuchet MS"/>
          <w:sz w:val="20"/>
          <w:szCs w:val="20"/>
        </w:rPr>
        <w:t xml:space="preserve">).  Heterozygous snapdragons (Rr) produce pink flowers.  </w:t>
      </w:r>
    </w:p>
    <w:p w14:paraId="5C2B04FA" w14:textId="77777777" w:rsidR="001C5D57" w:rsidRPr="001475E7" w:rsidRDefault="001C5D57" w:rsidP="001C5D57">
      <w:pPr>
        <w:ind w:left="1440"/>
        <w:rPr>
          <w:rFonts w:ascii="Trebuchet MS" w:hAnsi="Trebuchet MS"/>
          <w:sz w:val="20"/>
          <w:szCs w:val="20"/>
        </w:rPr>
      </w:pPr>
    </w:p>
    <w:p w14:paraId="796ACCF9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tbl>
      <w:tblPr>
        <w:tblpPr w:leftFromText="180" w:rightFromText="180" w:vertAnchor="text" w:horzAnchor="page" w:tblpX="663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49"/>
      </w:tblGrid>
      <w:tr w:rsidR="001475E7" w:rsidRPr="001475E7" w14:paraId="7C7E1A07" w14:textId="77777777" w:rsidTr="001475E7">
        <w:trPr>
          <w:trHeight w:val="515"/>
        </w:trPr>
        <w:tc>
          <w:tcPr>
            <w:tcW w:w="575" w:type="dxa"/>
          </w:tcPr>
          <w:p w14:paraId="007FF238" w14:textId="77777777" w:rsidR="001475E7" w:rsidRPr="001475E7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477C0950" w14:textId="77777777" w:rsidR="001475E7" w:rsidRPr="001475E7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475E7" w:rsidRPr="001475E7" w14:paraId="337C730E" w14:textId="77777777" w:rsidTr="001475E7">
        <w:trPr>
          <w:trHeight w:val="515"/>
        </w:trPr>
        <w:tc>
          <w:tcPr>
            <w:tcW w:w="575" w:type="dxa"/>
          </w:tcPr>
          <w:p w14:paraId="0CB96D4A" w14:textId="77777777" w:rsidR="001475E7" w:rsidRPr="001475E7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40A27557" w14:textId="77777777" w:rsidR="001475E7" w:rsidRPr="001475E7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11466AB7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5578A481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104BC148" w14:textId="77777777" w:rsidR="001C5D57" w:rsidRPr="001475E7" w:rsidRDefault="001C5D57" w:rsidP="001C5D57">
      <w:pPr>
        <w:ind w:left="720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A red plant is crossed with a white plant.</w:t>
      </w:r>
    </w:p>
    <w:p w14:paraId="2D15BC81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35ED735C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</w:p>
    <w:p w14:paraId="716F69BC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  <w:t>What color will the offspring be?</w:t>
      </w:r>
    </w:p>
    <w:p w14:paraId="43583D10" w14:textId="77777777" w:rsidR="001475E7" w:rsidRDefault="001475E7" w:rsidP="001C5D57">
      <w:pPr>
        <w:rPr>
          <w:rFonts w:ascii="Trebuchet MS" w:hAnsi="Trebuchet MS"/>
          <w:sz w:val="20"/>
          <w:szCs w:val="20"/>
        </w:rPr>
      </w:pPr>
    </w:p>
    <w:p w14:paraId="2435B1D5" w14:textId="4856C1DE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The Set-up:</w:t>
      </w:r>
      <w:r w:rsidRPr="001475E7">
        <w:rPr>
          <w:rFonts w:ascii="Trebuchet MS" w:hAnsi="Trebuchet MS"/>
          <w:sz w:val="20"/>
          <w:szCs w:val="20"/>
        </w:rPr>
        <w:tab/>
      </w:r>
    </w:p>
    <w:p w14:paraId="3AF402A2" w14:textId="77777777" w:rsidR="001C5D57" w:rsidRPr="001475E7" w:rsidRDefault="001C5D57" w:rsidP="001C5D57">
      <w:pPr>
        <w:pStyle w:val="NormalWeb"/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475E7">
        <w:rPr>
          <w:rFonts w:ascii="Trebuchet MS" w:hAnsi="Trebuchet MS" w:cs="Arial"/>
          <w:color w:val="000000"/>
          <w:sz w:val="20"/>
          <w:szCs w:val="20"/>
        </w:rPr>
        <w:t xml:space="preserve">In a certain fish, blue scales (B) and red (R) scales. Homozygous fish have either red or blue scales only.  When a fish </w:t>
      </w:r>
      <w:r w:rsidRPr="001475E7">
        <w:rPr>
          <w:rFonts w:ascii="Trebuchet MS" w:hAnsi="Trebuchet MS" w:cs="Arial"/>
          <w:noProof/>
          <w:color w:val="000000"/>
          <w:sz w:val="20"/>
          <w:szCs w:val="20"/>
        </w:rPr>
        <w:drawing>
          <wp:anchor distT="0" distB="0" distL="0" distR="0" simplePos="0" relativeHeight="251665408" behindDoc="0" locked="0" layoutInCell="1" allowOverlap="0" wp14:anchorId="6E7B2EDE" wp14:editId="06C1F16A">
            <wp:simplePos x="0" y="0"/>
            <wp:positionH relativeFrom="column">
              <wp:posOffset>4792036</wp:posOffset>
            </wp:positionH>
            <wp:positionV relativeFrom="line">
              <wp:posOffset>91440</wp:posOffset>
            </wp:positionV>
            <wp:extent cx="2064385" cy="1628775"/>
            <wp:effectExtent l="0" t="0" r="0" b="9525"/>
            <wp:wrapNone/>
            <wp:docPr id="11" name="Picture 11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E7">
        <w:rPr>
          <w:rFonts w:ascii="Trebuchet MS" w:hAnsi="Trebuchet MS" w:cs="Arial"/>
          <w:color w:val="000000"/>
          <w:sz w:val="20"/>
          <w:szCs w:val="20"/>
        </w:rPr>
        <w:t xml:space="preserve">has a heterozygous genotype, it has a patchwork of blue and red scales. </w:t>
      </w:r>
    </w:p>
    <w:p w14:paraId="3E15DAEA" w14:textId="77777777" w:rsidR="001C5D57" w:rsidRPr="001475E7" w:rsidRDefault="001C5D57" w:rsidP="001C5D57">
      <w:pPr>
        <w:pStyle w:val="NormalWeb"/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475E7">
        <w:rPr>
          <w:rFonts w:ascii="Trebuchet MS" w:hAnsi="Trebuchet MS" w:cs="Arial"/>
          <w:color w:val="000000"/>
          <w:sz w:val="20"/>
          <w:szCs w:val="20"/>
        </w:rPr>
        <w:t>B R = patchwork fish</w:t>
      </w:r>
    </w:p>
    <w:p w14:paraId="677C2995" w14:textId="77777777" w:rsidR="001C5D57" w:rsidRPr="001475E7" w:rsidRDefault="001C5D57" w:rsidP="001C5D57">
      <w:pPr>
        <w:pStyle w:val="NormalWeb"/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475E7">
        <w:rPr>
          <w:rFonts w:ascii="Trebuchet MS" w:hAnsi="Trebuchet MS" w:cs="Arial"/>
          <w:color w:val="000000"/>
          <w:sz w:val="20"/>
          <w:szCs w:val="20"/>
        </w:rPr>
        <w:t xml:space="preserve">B </w:t>
      </w:r>
      <w:proofErr w:type="spellStart"/>
      <w:r w:rsidRPr="001475E7">
        <w:rPr>
          <w:rFonts w:ascii="Trebuchet MS" w:hAnsi="Trebuchet MS" w:cs="Arial"/>
          <w:color w:val="000000"/>
          <w:sz w:val="20"/>
          <w:szCs w:val="20"/>
        </w:rPr>
        <w:t>B</w:t>
      </w:r>
      <w:proofErr w:type="spellEnd"/>
      <w:r w:rsidRPr="001475E7">
        <w:rPr>
          <w:rFonts w:ascii="Trebuchet MS" w:hAnsi="Trebuchet MS" w:cs="Arial"/>
          <w:color w:val="000000"/>
          <w:sz w:val="20"/>
          <w:szCs w:val="20"/>
        </w:rPr>
        <w:t xml:space="preserve"> = blue fish</w:t>
      </w:r>
    </w:p>
    <w:p w14:paraId="21542C85" w14:textId="77777777" w:rsidR="001C5D57" w:rsidRPr="001475E7" w:rsidRDefault="001C5D57" w:rsidP="001C5D57">
      <w:pPr>
        <w:pStyle w:val="NormalWeb"/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475E7">
        <w:rPr>
          <w:rFonts w:ascii="Trebuchet MS" w:hAnsi="Trebuchet MS" w:cs="Arial"/>
          <w:color w:val="000000"/>
          <w:sz w:val="20"/>
          <w:szCs w:val="20"/>
        </w:rPr>
        <w:t xml:space="preserve">R </w:t>
      </w:r>
      <w:proofErr w:type="spellStart"/>
      <w:r w:rsidRPr="001475E7">
        <w:rPr>
          <w:rFonts w:ascii="Trebuchet MS" w:hAnsi="Trebuchet MS" w:cs="Arial"/>
          <w:color w:val="000000"/>
          <w:sz w:val="20"/>
          <w:szCs w:val="20"/>
        </w:rPr>
        <w:t>R</w:t>
      </w:r>
      <w:proofErr w:type="spellEnd"/>
      <w:r w:rsidRPr="001475E7">
        <w:rPr>
          <w:rFonts w:ascii="Trebuchet MS" w:hAnsi="Trebuchet MS" w:cs="Arial"/>
          <w:color w:val="000000"/>
          <w:sz w:val="20"/>
          <w:szCs w:val="20"/>
        </w:rPr>
        <w:t xml:space="preserve"> = red fish</w:t>
      </w:r>
    </w:p>
    <w:p w14:paraId="7A8009FF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1D0C76BF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023441A7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29C742FD" w14:textId="77777777" w:rsidR="001C5D57" w:rsidRPr="001475E7" w:rsidRDefault="001C5D57" w:rsidP="001C5D57">
      <w:pPr>
        <w:ind w:left="720"/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>Cross a red fish with a blue fish.</w:t>
      </w:r>
    </w:p>
    <w:p w14:paraId="5C61BAE7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</w:p>
    <w:tbl>
      <w:tblPr>
        <w:tblpPr w:leftFromText="180" w:rightFromText="180" w:vertAnchor="text" w:horzAnchor="page" w:tblpX="9614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49"/>
      </w:tblGrid>
      <w:tr w:rsidR="001C5D57" w:rsidRPr="001475E7" w14:paraId="26B10515" w14:textId="77777777" w:rsidTr="00753C83">
        <w:trPr>
          <w:trHeight w:val="442"/>
        </w:trPr>
        <w:tc>
          <w:tcPr>
            <w:tcW w:w="575" w:type="dxa"/>
          </w:tcPr>
          <w:p w14:paraId="2C4C1C57" w14:textId="77777777" w:rsidR="001C5D57" w:rsidRPr="001475E7" w:rsidRDefault="001C5D5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7EE80912" w14:textId="77777777" w:rsidR="001C5D57" w:rsidRPr="001475E7" w:rsidRDefault="001C5D5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C5D57" w:rsidRPr="001475E7" w14:paraId="2C1EB04C" w14:textId="77777777" w:rsidTr="00753C83">
        <w:trPr>
          <w:trHeight w:val="442"/>
        </w:trPr>
        <w:tc>
          <w:tcPr>
            <w:tcW w:w="575" w:type="dxa"/>
          </w:tcPr>
          <w:p w14:paraId="701CAEBF" w14:textId="77777777" w:rsidR="001C5D57" w:rsidRPr="001475E7" w:rsidRDefault="001C5D5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1768D777" w14:textId="77777777" w:rsidR="001C5D57" w:rsidRPr="001475E7" w:rsidRDefault="001C5D5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305E12B3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</w:r>
    </w:p>
    <w:p w14:paraId="2400349F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ab/>
      </w:r>
      <w:r w:rsidRPr="001475E7">
        <w:rPr>
          <w:rFonts w:ascii="Trebuchet MS" w:hAnsi="Trebuchet MS"/>
          <w:sz w:val="20"/>
          <w:szCs w:val="20"/>
        </w:rPr>
        <w:tab/>
        <w:t>What is the likelihood of blue offspring?</w:t>
      </w:r>
    </w:p>
    <w:p w14:paraId="36EF7833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  <w:r w:rsidRPr="001475E7">
        <w:rPr>
          <w:rFonts w:ascii="Trebuchet MS" w:hAnsi="Trebuchet MS"/>
          <w:sz w:val="20"/>
          <w:szCs w:val="20"/>
        </w:rPr>
        <w:t xml:space="preserve"> </w:t>
      </w:r>
    </w:p>
    <w:p w14:paraId="1BE31E76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731457DA" w14:textId="77777777" w:rsidR="001C5D57" w:rsidRPr="001475E7" w:rsidRDefault="001C5D57" w:rsidP="001C5D57">
      <w:pPr>
        <w:rPr>
          <w:rFonts w:ascii="Trebuchet MS" w:hAnsi="Trebuchet MS"/>
          <w:sz w:val="20"/>
          <w:szCs w:val="20"/>
        </w:rPr>
      </w:pPr>
    </w:p>
    <w:p w14:paraId="34372A88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Set-up:</w:t>
      </w:r>
    </w:p>
    <w:p w14:paraId="43678470" w14:textId="77777777" w:rsidR="001475E7" w:rsidRPr="00CF544C" w:rsidRDefault="001475E7" w:rsidP="001475E7">
      <w:pPr>
        <w:ind w:left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humans, blood type A (</w:t>
      </w:r>
      <w:r w:rsidRPr="00B03975">
        <w:rPr>
          <w:rFonts w:asciiTheme="majorHAnsi" w:hAnsiTheme="majorHAnsi"/>
          <w:sz w:val="20"/>
          <w:szCs w:val="20"/>
        </w:rPr>
        <w:t>I</w:t>
      </w:r>
      <w:r w:rsidRPr="00B03975">
        <w:rPr>
          <w:rFonts w:ascii="Trebuchet MS" w:hAnsi="Trebuchet MS"/>
          <w:sz w:val="20"/>
          <w:szCs w:val="20"/>
          <w:vertAlign w:val="superscript"/>
        </w:rPr>
        <w:t>A</w:t>
      </w:r>
      <w:r>
        <w:rPr>
          <w:rFonts w:ascii="Trebuchet MS" w:hAnsi="Trebuchet MS"/>
          <w:sz w:val="20"/>
          <w:szCs w:val="20"/>
        </w:rPr>
        <w:t>) and blood type B (</w:t>
      </w:r>
      <w:r w:rsidRPr="00B03975">
        <w:rPr>
          <w:rFonts w:asciiTheme="majorHAnsi" w:hAnsiTheme="majorHAnsi"/>
          <w:sz w:val="20"/>
          <w:szCs w:val="20"/>
        </w:rPr>
        <w:t>I</w:t>
      </w:r>
      <w:r w:rsidRPr="00B03975">
        <w:rPr>
          <w:rFonts w:ascii="Trebuchet MS" w:hAnsi="Trebuchet MS"/>
          <w:sz w:val="20"/>
          <w:szCs w:val="20"/>
          <w:vertAlign w:val="superscript"/>
        </w:rPr>
        <w:t>B</w:t>
      </w:r>
      <w:r>
        <w:rPr>
          <w:rFonts w:ascii="Trebuchet MS" w:hAnsi="Trebuchet MS"/>
          <w:sz w:val="20"/>
          <w:szCs w:val="20"/>
        </w:rPr>
        <w:t>) are both dominant.  This means that an individual that receives alleles for both type A and type B blood (</w:t>
      </w:r>
      <w:r w:rsidRPr="00B03975">
        <w:rPr>
          <w:rFonts w:asciiTheme="majorHAnsi" w:hAnsiTheme="majorHAnsi"/>
          <w:sz w:val="20"/>
          <w:szCs w:val="20"/>
        </w:rPr>
        <w:t>I</w:t>
      </w:r>
      <w:r w:rsidRPr="00B03975">
        <w:rPr>
          <w:rFonts w:ascii="Trebuchet MS" w:hAnsi="Trebuchet MS"/>
          <w:sz w:val="20"/>
          <w:szCs w:val="20"/>
          <w:vertAlign w:val="superscript"/>
        </w:rPr>
        <w:t>A</w:t>
      </w:r>
      <w:r w:rsidRPr="00B03975">
        <w:rPr>
          <w:rFonts w:asciiTheme="majorHAnsi" w:hAnsiTheme="majorHAnsi"/>
          <w:sz w:val="20"/>
          <w:szCs w:val="20"/>
        </w:rPr>
        <w:t xml:space="preserve"> I</w:t>
      </w:r>
      <w:r w:rsidRPr="00B03975">
        <w:rPr>
          <w:rFonts w:ascii="Trebuchet MS" w:hAnsi="Trebuchet MS"/>
          <w:sz w:val="20"/>
          <w:szCs w:val="20"/>
          <w:vertAlign w:val="superscript"/>
        </w:rPr>
        <w:t>B</w:t>
      </w:r>
      <w:r>
        <w:rPr>
          <w:rFonts w:ascii="Trebuchet MS" w:hAnsi="Trebuchet MS"/>
          <w:sz w:val="20"/>
          <w:szCs w:val="20"/>
        </w:rPr>
        <w:t xml:space="preserve">) will have blood type AB.  Individuals with type O blood are homozygous recessive (ii).    </w:t>
      </w:r>
    </w:p>
    <w:p w14:paraId="75509F24" w14:textId="2A155B34" w:rsidR="001475E7" w:rsidRPr="00CF544C" w:rsidRDefault="001475E7" w:rsidP="001475E7">
      <w:pPr>
        <w:ind w:left="1440"/>
        <w:rPr>
          <w:rFonts w:ascii="Trebuchet MS" w:hAnsi="Trebuchet MS"/>
          <w:sz w:val="20"/>
          <w:szCs w:val="20"/>
        </w:rPr>
      </w:pPr>
    </w:p>
    <w:p w14:paraId="30F61BD8" w14:textId="77777777" w:rsid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6C96F95E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6C44F858" w14:textId="2E386013" w:rsidR="001475E7" w:rsidRDefault="001475E7" w:rsidP="001475E7">
      <w:pPr>
        <w:ind w:left="720"/>
        <w:rPr>
          <w:rFonts w:ascii="Trebuchet MS" w:hAnsi="Trebuchet MS"/>
          <w:sz w:val="20"/>
          <w:szCs w:val="20"/>
        </w:rPr>
      </w:pPr>
    </w:p>
    <w:p w14:paraId="49AB2C1D" w14:textId="59FCAD7E" w:rsidR="001475E7" w:rsidRDefault="001475E7" w:rsidP="001475E7">
      <w:pPr>
        <w:ind w:left="720"/>
        <w:rPr>
          <w:rFonts w:ascii="Trebuchet MS" w:hAnsi="Trebuchet MS"/>
          <w:sz w:val="20"/>
          <w:szCs w:val="20"/>
        </w:rPr>
      </w:pPr>
    </w:p>
    <w:p w14:paraId="76E98B6C" w14:textId="1058A75F" w:rsidR="001475E7" w:rsidRPr="00CF544C" w:rsidRDefault="001475E7" w:rsidP="001475E7">
      <w:pPr>
        <w:ind w:left="720"/>
        <w:rPr>
          <w:rFonts w:ascii="Trebuchet MS" w:hAnsi="Trebuchet MS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2E83FCE8" wp14:editId="632C8D1D">
            <wp:simplePos x="0" y="0"/>
            <wp:positionH relativeFrom="column">
              <wp:posOffset>5736590</wp:posOffset>
            </wp:positionH>
            <wp:positionV relativeFrom="paragraph">
              <wp:posOffset>5080</wp:posOffset>
            </wp:positionV>
            <wp:extent cx="1216025" cy="1073785"/>
            <wp:effectExtent l="0" t="0" r="3175" b="0"/>
            <wp:wrapNone/>
            <wp:docPr id="6" name="Picture 6" descr="https://encrypted-tbn1.gstatic.com/images?q=tbn:ANd9GcRDgusqQIW8fpopyNe12rNL2EYeQAaWHZPorPqAsVoWJemoR3v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DgusqQIW8fpopyNe12rNL2EYeQAaWHZPorPqAsVoWJemoR3v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0"/>
          <w:szCs w:val="20"/>
        </w:rPr>
        <w:t>A heterozygous type A</w:t>
      </w:r>
      <w:r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 xml:space="preserve"> male is crossed with a type O female.</w:t>
      </w:r>
    </w:p>
    <w:p w14:paraId="7896AD3C" w14:textId="77777777" w:rsidR="001475E7" w:rsidRPr="009F6655" w:rsidRDefault="001475E7" w:rsidP="001475E7">
      <w:pPr>
        <w:ind w:left="720"/>
        <w:rPr>
          <w:rFonts w:ascii="Trebuchet MS" w:hAnsi="Trebuchet MS"/>
          <w:sz w:val="20"/>
          <w:szCs w:val="20"/>
        </w:rPr>
      </w:pPr>
    </w:p>
    <w:tbl>
      <w:tblPr>
        <w:tblpPr w:leftFromText="180" w:rightFromText="180" w:vertAnchor="text" w:horzAnchor="page" w:tblpX="79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49"/>
      </w:tblGrid>
      <w:tr w:rsidR="001475E7" w:rsidRPr="00D92044" w14:paraId="293A6A4E" w14:textId="77777777" w:rsidTr="00753C83">
        <w:trPr>
          <w:trHeight w:val="515"/>
        </w:trPr>
        <w:tc>
          <w:tcPr>
            <w:tcW w:w="575" w:type="dxa"/>
          </w:tcPr>
          <w:p w14:paraId="4780D281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34187482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475E7" w:rsidRPr="00D92044" w14:paraId="5E3028FC" w14:textId="77777777" w:rsidTr="00753C83">
        <w:trPr>
          <w:trHeight w:val="515"/>
        </w:trPr>
        <w:tc>
          <w:tcPr>
            <w:tcW w:w="575" w:type="dxa"/>
          </w:tcPr>
          <w:p w14:paraId="410D0C53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49" w:type="dxa"/>
          </w:tcPr>
          <w:p w14:paraId="2C9EABC3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78A140E2" w14:textId="7F933E3D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5D43092C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 w:rsidRPr="00CF544C">
        <w:rPr>
          <w:rFonts w:ascii="Trebuchet MS" w:hAnsi="Trebuchet MS"/>
          <w:sz w:val="20"/>
          <w:szCs w:val="20"/>
        </w:rPr>
        <w:tab/>
      </w:r>
      <w:r w:rsidRPr="00CF544C">
        <w:rPr>
          <w:rFonts w:ascii="Trebuchet MS" w:hAnsi="Trebuchet MS"/>
          <w:sz w:val="20"/>
          <w:szCs w:val="20"/>
        </w:rPr>
        <w:tab/>
      </w:r>
      <w:r w:rsidRPr="00CF544C">
        <w:rPr>
          <w:rFonts w:ascii="Trebuchet MS" w:hAnsi="Trebuchet MS"/>
          <w:sz w:val="20"/>
          <w:szCs w:val="20"/>
        </w:rPr>
        <w:tab/>
      </w:r>
    </w:p>
    <w:p w14:paraId="6FC3CC8D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What blood type will the offspring have?</w:t>
      </w:r>
    </w:p>
    <w:p w14:paraId="458B28D2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06A9D3D7" w14:textId="77777777" w:rsid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3C308086" w14:textId="77777777" w:rsid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2BBF6EF8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tbl>
      <w:tblPr>
        <w:tblpPr w:leftFromText="180" w:rightFromText="180" w:vertAnchor="text" w:horzAnchor="page" w:tblpX="882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56"/>
      </w:tblGrid>
      <w:tr w:rsidR="001475E7" w:rsidRPr="00D92044" w14:paraId="2E6E781F" w14:textId="77777777" w:rsidTr="001475E7">
        <w:trPr>
          <w:trHeight w:val="449"/>
        </w:trPr>
        <w:tc>
          <w:tcPr>
            <w:tcW w:w="583" w:type="dxa"/>
          </w:tcPr>
          <w:p w14:paraId="7F851E71" w14:textId="77777777" w:rsidR="001475E7" w:rsidRPr="00D92044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56" w:type="dxa"/>
          </w:tcPr>
          <w:p w14:paraId="30EDD0C2" w14:textId="77777777" w:rsidR="001475E7" w:rsidRPr="00D92044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475E7" w:rsidRPr="00D92044" w14:paraId="198665D4" w14:textId="77777777" w:rsidTr="001475E7">
        <w:trPr>
          <w:trHeight w:val="449"/>
        </w:trPr>
        <w:tc>
          <w:tcPr>
            <w:tcW w:w="583" w:type="dxa"/>
          </w:tcPr>
          <w:p w14:paraId="5F030857" w14:textId="77777777" w:rsidR="001475E7" w:rsidRPr="00D92044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56" w:type="dxa"/>
          </w:tcPr>
          <w:p w14:paraId="1263CB99" w14:textId="77777777" w:rsidR="001475E7" w:rsidRPr="00D92044" w:rsidRDefault="001475E7" w:rsidP="001475E7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6A10F536" w14:textId="776F8B5B" w:rsidR="001475E7" w:rsidRPr="00EB1A35" w:rsidRDefault="001475E7" w:rsidP="001475E7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type O male is crossed with a heterozygous type </w:t>
      </w:r>
      <w:r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>female.</w:t>
      </w:r>
    </w:p>
    <w:p w14:paraId="1019E0DC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 w:rsidRPr="00CF544C">
        <w:rPr>
          <w:rFonts w:ascii="Trebuchet MS" w:hAnsi="Trebuchet MS"/>
          <w:sz w:val="20"/>
          <w:szCs w:val="20"/>
        </w:rPr>
        <w:tab/>
      </w:r>
    </w:p>
    <w:p w14:paraId="4BD40E78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213BF46D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141CC37B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What blood type will the offspring have?</w:t>
      </w:r>
    </w:p>
    <w:p w14:paraId="50E82A4D" w14:textId="77777777" w:rsidR="001C5D57" w:rsidRPr="001475E7" w:rsidRDefault="001C5D57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4704A58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32E0BDA7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72D88588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1FEA616B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Set-up:</w:t>
      </w:r>
    </w:p>
    <w:p w14:paraId="7DA81657" w14:textId="77777777" w:rsidR="001475E7" w:rsidRPr="00CF544C" w:rsidRDefault="001475E7" w:rsidP="001475E7">
      <w:pPr>
        <w:ind w:left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humans, the trait for normal color vision is located on the X-chromosome (X</w:t>
      </w:r>
      <w:r w:rsidRPr="00437F30"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).  A mutated copy of this gene (</w:t>
      </w:r>
      <w:proofErr w:type="spellStart"/>
      <w:r>
        <w:rPr>
          <w:rFonts w:ascii="Trebuchet MS" w:hAnsi="Trebuchet MS"/>
          <w:sz w:val="20"/>
          <w:szCs w:val="20"/>
        </w:rPr>
        <w:t>X</w:t>
      </w:r>
      <w:r>
        <w:rPr>
          <w:rFonts w:ascii="Trebuchet MS" w:hAnsi="Trebuchet MS"/>
          <w:sz w:val="20"/>
          <w:szCs w:val="20"/>
          <w:vertAlign w:val="superscript"/>
        </w:rPr>
        <w:t>n</w:t>
      </w:r>
      <w:proofErr w:type="spellEnd"/>
      <w:r>
        <w:rPr>
          <w:rFonts w:ascii="Trebuchet MS" w:hAnsi="Trebuchet MS"/>
          <w:sz w:val="20"/>
          <w:szCs w:val="20"/>
        </w:rPr>
        <w:t xml:space="preserve">) leads to condition called color-blindness.  This is characterized by an inability to perceive differences in colors.  The Y-chromosome does not contain this gene.  Therefore, females get two copies of the gene and can have normal </w:t>
      </w:r>
      <w:proofErr w:type="gramStart"/>
      <w:r>
        <w:rPr>
          <w:rFonts w:ascii="Trebuchet MS" w:hAnsi="Trebuchet MS"/>
          <w:sz w:val="20"/>
          <w:szCs w:val="20"/>
        </w:rPr>
        <w:t>vision, but</w:t>
      </w:r>
      <w:proofErr w:type="gramEnd"/>
      <w:r>
        <w:rPr>
          <w:rFonts w:ascii="Trebuchet MS" w:hAnsi="Trebuchet MS"/>
          <w:sz w:val="20"/>
          <w:szCs w:val="20"/>
        </w:rPr>
        <w:t xml:space="preserve"> carry the mutated gene (</w:t>
      </w:r>
      <w:proofErr w:type="spellStart"/>
      <w:r>
        <w:rPr>
          <w:rFonts w:ascii="Trebuchet MS" w:hAnsi="Trebuchet MS"/>
          <w:sz w:val="20"/>
          <w:szCs w:val="20"/>
        </w:rPr>
        <w:t>X</w:t>
      </w:r>
      <w:r w:rsidRPr="00437F30"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X</w:t>
      </w:r>
      <w:r w:rsidRPr="00437F30">
        <w:rPr>
          <w:rFonts w:ascii="Trebuchet MS" w:hAnsi="Trebuchet MS"/>
          <w:sz w:val="20"/>
          <w:szCs w:val="20"/>
          <w:vertAlign w:val="superscript"/>
        </w:rPr>
        <w:t>n</w:t>
      </w:r>
      <w:proofErr w:type="spellEnd"/>
      <w:r>
        <w:rPr>
          <w:rFonts w:ascii="Trebuchet MS" w:hAnsi="Trebuchet MS"/>
          <w:sz w:val="20"/>
          <w:szCs w:val="20"/>
        </w:rPr>
        <w:t>) have no copies of the mutated gene (X</w:t>
      </w:r>
      <w:r w:rsidRPr="00437F30"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X</w:t>
      </w:r>
      <w:r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) or be color blind (</w:t>
      </w:r>
      <w:proofErr w:type="spellStart"/>
      <w:r>
        <w:rPr>
          <w:rFonts w:ascii="Trebuchet MS" w:hAnsi="Trebuchet MS"/>
          <w:sz w:val="20"/>
          <w:szCs w:val="20"/>
        </w:rPr>
        <w:t>X</w:t>
      </w:r>
      <w:r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X</w:t>
      </w:r>
      <w:r w:rsidRPr="00437F30">
        <w:rPr>
          <w:rFonts w:ascii="Trebuchet MS" w:hAnsi="Trebuchet MS"/>
          <w:sz w:val="20"/>
          <w:szCs w:val="20"/>
          <w:vertAlign w:val="superscript"/>
        </w:rPr>
        <w:t>n</w:t>
      </w:r>
      <w:proofErr w:type="spellEnd"/>
      <w:r>
        <w:rPr>
          <w:rFonts w:ascii="Trebuchet MS" w:hAnsi="Trebuchet MS"/>
          <w:sz w:val="20"/>
          <w:szCs w:val="20"/>
        </w:rPr>
        <w:t>).   Males are either normal (X</w:t>
      </w:r>
      <w:r w:rsidRPr="00437F30"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  <w:vertAlign w:val="superscript"/>
        </w:rPr>
        <w:t>-</w:t>
      </w:r>
      <w:r>
        <w:rPr>
          <w:rFonts w:ascii="Trebuchet MS" w:hAnsi="Trebuchet MS"/>
          <w:sz w:val="20"/>
          <w:szCs w:val="20"/>
        </w:rPr>
        <w:t>) or colorblind (</w:t>
      </w:r>
      <w:proofErr w:type="spellStart"/>
      <w:r>
        <w:rPr>
          <w:rFonts w:ascii="Trebuchet MS" w:hAnsi="Trebuchet MS"/>
          <w:sz w:val="20"/>
          <w:szCs w:val="20"/>
        </w:rPr>
        <w:t>X</w:t>
      </w:r>
      <w:r>
        <w:rPr>
          <w:rFonts w:ascii="Trebuchet MS" w:hAnsi="Trebuchet MS"/>
          <w:sz w:val="20"/>
          <w:szCs w:val="20"/>
          <w:vertAlign w:val="superscript"/>
        </w:rPr>
        <w:t>n</w:t>
      </w:r>
      <w:r>
        <w:rPr>
          <w:rFonts w:ascii="Trebuchet MS" w:hAnsi="Trebuchet MS"/>
          <w:sz w:val="20"/>
          <w:szCs w:val="20"/>
        </w:rPr>
        <w:t>Y</w:t>
      </w:r>
      <w:proofErr w:type="spellEnd"/>
      <w:r>
        <w:rPr>
          <w:rFonts w:ascii="Trebuchet MS" w:hAnsi="Trebuchet MS"/>
          <w:sz w:val="20"/>
          <w:szCs w:val="20"/>
          <w:vertAlign w:val="superscript"/>
        </w:rPr>
        <w:t>-</w:t>
      </w:r>
      <w:r>
        <w:rPr>
          <w:rFonts w:ascii="Trebuchet MS" w:hAnsi="Trebuchet MS"/>
          <w:sz w:val="20"/>
          <w:szCs w:val="20"/>
        </w:rPr>
        <w:t xml:space="preserve">).        </w:t>
      </w:r>
    </w:p>
    <w:p w14:paraId="346E0AF5" w14:textId="77777777" w:rsidR="001475E7" w:rsidRPr="00CF544C" w:rsidRDefault="001475E7" w:rsidP="001475E7">
      <w:pPr>
        <w:ind w:left="1440"/>
        <w:rPr>
          <w:rFonts w:ascii="Trebuchet MS" w:hAnsi="Trebuchet MS"/>
          <w:sz w:val="20"/>
          <w:szCs w:val="20"/>
        </w:rPr>
      </w:pPr>
    </w:p>
    <w:p w14:paraId="7CA71C83" w14:textId="77777777" w:rsid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31FDC0AE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170FFF6C" w14:textId="3430012A" w:rsidR="001475E7" w:rsidRPr="00EB1A35" w:rsidRDefault="001475E7" w:rsidP="001475E7">
      <w:pPr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ross a normal male with a female carrier.</w:t>
      </w:r>
    </w:p>
    <w:tbl>
      <w:tblPr>
        <w:tblpPr w:leftFromText="180" w:rightFromText="180" w:vertAnchor="text" w:horzAnchor="page" w:tblpX="9407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56"/>
      </w:tblGrid>
      <w:tr w:rsidR="001475E7" w:rsidRPr="00D92044" w14:paraId="758DDFCC" w14:textId="77777777" w:rsidTr="00753C83">
        <w:trPr>
          <w:trHeight w:val="449"/>
        </w:trPr>
        <w:tc>
          <w:tcPr>
            <w:tcW w:w="583" w:type="dxa"/>
          </w:tcPr>
          <w:p w14:paraId="5BC68243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56" w:type="dxa"/>
          </w:tcPr>
          <w:p w14:paraId="69802EBC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  <w:tr w:rsidR="001475E7" w:rsidRPr="00D92044" w14:paraId="33B1208B" w14:textId="77777777" w:rsidTr="00753C83">
        <w:trPr>
          <w:trHeight w:val="449"/>
        </w:trPr>
        <w:tc>
          <w:tcPr>
            <w:tcW w:w="583" w:type="dxa"/>
          </w:tcPr>
          <w:p w14:paraId="5ECF9ED3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  <w:tc>
          <w:tcPr>
            <w:tcW w:w="556" w:type="dxa"/>
          </w:tcPr>
          <w:p w14:paraId="5E0CFF75" w14:textId="77777777" w:rsidR="001475E7" w:rsidRPr="00D92044" w:rsidRDefault="001475E7" w:rsidP="00753C83">
            <w:pPr>
              <w:rPr>
                <w:rFonts w:ascii="Trebuchet MS" w:eastAsiaTheme="minorEastAsia" w:hAnsi="Trebuchet MS"/>
                <w:sz w:val="20"/>
                <w:szCs w:val="20"/>
              </w:rPr>
            </w:pPr>
          </w:p>
        </w:tc>
      </w:tr>
    </w:tbl>
    <w:p w14:paraId="2D3A43B2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 w:rsidRPr="00CF544C">
        <w:rPr>
          <w:rFonts w:ascii="Trebuchet MS" w:hAnsi="Trebuchet MS"/>
          <w:sz w:val="20"/>
          <w:szCs w:val="20"/>
        </w:rPr>
        <w:tab/>
      </w:r>
    </w:p>
    <w:p w14:paraId="2F43DD48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598CCFEC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</w:p>
    <w:p w14:paraId="0A11767E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What is the probability of a male offspring being colorblind?</w:t>
      </w:r>
    </w:p>
    <w:p w14:paraId="5AFB6683" w14:textId="77777777" w:rsid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799885E7" w14:textId="77777777" w:rsidR="001475E7" w:rsidRPr="00CF544C" w:rsidRDefault="001475E7" w:rsidP="001475E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What is the probability of a female offspring being is colorblind?</w:t>
      </w:r>
    </w:p>
    <w:p w14:paraId="6B55F8B5" w14:textId="77777777" w:rsidR="001475E7" w:rsidRDefault="001475E7" w:rsidP="001475E7">
      <w:pPr>
        <w:rPr>
          <w:rFonts w:ascii="Trebuchet MS" w:hAnsi="Trebuchet MS"/>
          <w:sz w:val="20"/>
          <w:szCs w:val="20"/>
        </w:rPr>
      </w:pPr>
    </w:p>
    <w:p w14:paraId="7787B8C0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2CC791D1" w14:textId="77777777" w:rsidR="006B71D3" w:rsidRPr="001475E7" w:rsidRDefault="006B71D3" w:rsidP="006B71D3">
      <w:pPr>
        <w:pStyle w:val="Default"/>
        <w:rPr>
          <w:rFonts w:ascii="Trebuchet MS" w:hAnsi="Trebuchet MS"/>
          <w:sz w:val="20"/>
          <w:szCs w:val="20"/>
        </w:rPr>
      </w:pPr>
    </w:p>
    <w:p w14:paraId="7F31C056" w14:textId="2AF3F38A" w:rsidR="006B71D3" w:rsidRPr="001C5D57" w:rsidRDefault="004A0013" w:rsidP="006B71D3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Pedigrees:</w:t>
      </w:r>
    </w:p>
    <w:p w14:paraId="32AC9309" w14:textId="77777777" w:rsidR="006B71D3" w:rsidRDefault="006B71D3" w:rsidP="006B71D3">
      <w:pPr>
        <w:pStyle w:val="Default"/>
      </w:pPr>
    </w:p>
    <w:p w14:paraId="21919A69" w14:textId="77777777" w:rsidR="006B71D3" w:rsidRDefault="006B71D3" w:rsidP="006B71D3">
      <w:pPr>
        <w:pStyle w:val="Default"/>
      </w:pPr>
    </w:p>
    <w:p w14:paraId="79644236" w14:textId="74AC28AB" w:rsidR="006B71D3" w:rsidRDefault="004A0013" w:rsidP="006B71D3">
      <w:pPr>
        <w:rPr>
          <w:rFonts w:ascii="Trebuchet MS" w:hAnsi="Trebuchet MS"/>
          <w:color w:val="000000"/>
          <w:sz w:val="20"/>
        </w:rPr>
      </w:pPr>
      <w:r>
        <w:rPr>
          <w:noProof/>
        </w:rPr>
        <w:drawing>
          <wp:inline distT="0" distB="0" distL="0" distR="0" wp14:anchorId="3FDE55DF" wp14:editId="579E72EF">
            <wp:extent cx="4648200" cy="286854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1277" cy="287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0CE7" w14:textId="3C78B93C" w:rsidR="004A0013" w:rsidRDefault="004A0013" w:rsidP="006B71D3">
      <w:pPr>
        <w:rPr>
          <w:rFonts w:ascii="Trebuchet MS" w:hAnsi="Trebuchet MS"/>
          <w:color w:val="000000"/>
          <w:sz w:val="20"/>
        </w:rPr>
      </w:pPr>
    </w:p>
    <w:p w14:paraId="7E66F8ED" w14:textId="415CD655" w:rsidR="004A0013" w:rsidRDefault="004A0013" w:rsidP="006B71D3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Is the trait most likely autosomal dominant or autosomal recessive?  If recessive, </w:t>
      </w:r>
      <w:r w:rsidR="005D3798">
        <w:rPr>
          <w:rFonts w:ascii="Trebuchet MS" w:hAnsi="Trebuchet MS"/>
          <w:color w:val="000000"/>
          <w:sz w:val="20"/>
        </w:rPr>
        <w:t xml:space="preserve">shade carriers.  </w:t>
      </w:r>
    </w:p>
    <w:p w14:paraId="6B159637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06E6C671" w14:textId="28E69E51" w:rsidR="005D3798" w:rsidRDefault="005D3798" w:rsidP="006B71D3">
      <w:pPr>
        <w:rPr>
          <w:rFonts w:ascii="Trebuchet MS" w:hAnsi="Trebuchet MS"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756080" wp14:editId="7F14D583">
            <wp:simplePos x="0" y="0"/>
            <wp:positionH relativeFrom="column">
              <wp:posOffset>3416300</wp:posOffset>
            </wp:positionH>
            <wp:positionV relativeFrom="paragraph">
              <wp:posOffset>3810</wp:posOffset>
            </wp:positionV>
            <wp:extent cx="3050865" cy="2028825"/>
            <wp:effectExtent l="0" t="0" r="0" b="0"/>
            <wp:wrapNone/>
            <wp:docPr id="5" name="Picture 5" descr="Image result for dominant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minant pedig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6E1E6AB" wp14:editId="5DC4D8E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012440" cy="2057400"/>
            <wp:effectExtent l="0" t="0" r="0" b="0"/>
            <wp:wrapNone/>
            <wp:docPr id="4" name="Picture 4" descr="Image result for dominant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minant pedigre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96826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1677567B" w14:textId="0D509A73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7CD5741B" w14:textId="77FD418F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1DF7F834" w14:textId="7E1FF370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0BD8D948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3E36C58E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4A6D962F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2771F807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1ED24179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76E3C844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1EE5E8D7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3BFC4E7C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2D1672BF" w14:textId="77777777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26480C5E" w14:textId="4F4394EB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23C3DE89" w14:textId="56A8F9EF" w:rsidR="005D3798" w:rsidRDefault="005D3798" w:rsidP="006B71D3">
      <w:pPr>
        <w:rPr>
          <w:rFonts w:ascii="Trebuchet MS" w:hAnsi="Trebuchet MS"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962416" wp14:editId="63764F05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2381250" cy="1762125"/>
            <wp:effectExtent l="0" t="0" r="0" b="9525"/>
            <wp:wrapNone/>
            <wp:docPr id="12" name="Picture 12" descr="Image result for recessive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cessive pedig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816384F" wp14:editId="00A54BE4">
            <wp:simplePos x="0" y="0"/>
            <wp:positionH relativeFrom="margin">
              <wp:posOffset>3600450</wp:posOffset>
            </wp:positionH>
            <wp:positionV relativeFrom="paragraph">
              <wp:posOffset>15875</wp:posOffset>
            </wp:positionV>
            <wp:extent cx="3095625" cy="1922236"/>
            <wp:effectExtent l="0" t="0" r="0" b="0"/>
            <wp:wrapNone/>
            <wp:docPr id="8" name="Picture 8" descr="Image result for recessive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cessive pedig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F472C" w14:textId="05DADC3E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7C3C723C" w14:textId="5E067DD0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382CA518" w14:textId="5D57AFE8" w:rsidR="004A0013" w:rsidRDefault="004A0013" w:rsidP="006B71D3">
      <w:pPr>
        <w:rPr>
          <w:rFonts w:ascii="Trebuchet MS" w:hAnsi="Trebuchet MS"/>
          <w:color w:val="000000"/>
          <w:sz w:val="20"/>
        </w:rPr>
      </w:pPr>
    </w:p>
    <w:p w14:paraId="7ADE4663" w14:textId="44AB20AA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7410EF40" w14:textId="28FD7F48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3B2EC758" w14:textId="12A78C79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4B5CF235" w14:textId="47C4AD13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5F30993A" w14:textId="1B9C4FAA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6C61FF5F" w14:textId="068ECAD0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2F07453C" w14:textId="28BE7DEA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75682999" w14:textId="4F934698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79DA8A86" w14:textId="450720F0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571C8B05" w14:textId="746840B2" w:rsidR="005D3798" w:rsidRDefault="005D3798" w:rsidP="006B71D3">
      <w:pPr>
        <w:rPr>
          <w:rFonts w:ascii="Trebuchet MS" w:hAnsi="Trebuchet MS"/>
          <w:color w:val="000000"/>
          <w:sz w:val="20"/>
        </w:rPr>
      </w:pPr>
    </w:p>
    <w:p w14:paraId="1EE261AA" w14:textId="7D898E02" w:rsidR="005D3798" w:rsidRDefault="005D3798" w:rsidP="005D3798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How are these sex-linked recessive (X-chromosome) pedigrees different than the pedigrees above?</w:t>
      </w:r>
      <w:r>
        <w:rPr>
          <w:rFonts w:ascii="Trebuchet MS" w:hAnsi="Trebuchet MS"/>
          <w:color w:val="000000"/>
          <w:sz w:val="20"/>
        </w:rPr>
        <w:t xml:space="preserve">  </w:t>
      </w:r>
    </w:p>
    <w:p w14:paraId="23D4342D" w14:textId="31FB5A0F" w:rsidR="005D3798" w:rsidRPr="006B71D3" w:rsidRDefault="006B422A" w:rsidP="006B71D3">
      <w:pPr>
        <w:rPr>
          <w:rFonts w:ascii="Trebuchet MS" w:hAnsi="Trebuchet MS"/>
          <w:color w:val="00000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1BA0D406" wp14:editId="6E594C58">
            <wp:simplePos x="0" y="0"/>
            <wp:positionH relativeFrom="column">
              <wp:posOffset>123825</wp:posOffset>
            </wp:positionH>
            <wp:positionV relativeFrom="paragraph">
              <wp:posOffset>2363469</wp:posOffset>
            </wp:positionV>
            <wp:extent cx="3018343" cy="1819275"/>
            <wp:effectExtent l="0" t="0" r="0" b="0"/>
            <wp:wrapNone/>
            <wp:docPr id="13" name="Picture 13" descr="Image result for sex linked pedigree with c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ex linked pedigree with carri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16" cy="18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798">
        <w:rPr>
          <w:noProof/>
        </w:rPr>
        <w:drawing>
          <wp:anchor distT="0" distB="0" distL="114300" distR="114300" simplePos="0" relativeHeight="251669504" behindDoc="0" locked="0" layoutInCell="1" allowOverlap="1" wp14:anchorId="40117A23" wp14:editId="51AC17B4">
            <wp:simplePos x="0" y="0"/>
            <wp:positionH relativeFrom="margin">
              <wp:posOffset>4031615</wp:posOffset>
            </wp:positionH>
            <wp:positionV relativeFrom="paragraph">
              <wp:posOffset>2308225</wp:posOffset>
            </wp:positionV>
            <wp:extent cx="2960063" cy="1847850"/>
            <wp:effectExtent l="0" t="0" r="0" b="0"/>
            <wp:wrapNone/>
            <wp:docPr id="7" name="Picture 7" descr="Image result for recessive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cessive pedigr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6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798">
        <w:rPr>
          <w:noProof/>
        </w:rPr>
        <w:drawing>
          <wp:anchor distT="0" distB="0" distL="114300" distR="114300" simplePos="0" relativeHeight="251672576" behindDoc="0" locked="0" layoutInCell="1" allowOverlap="1" wp14:anchorId="493ACFD4" wp14:editId="13B2ADDB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4495800" cy="1657350"/>
            <wp:effectExtent l="0" t="0" r="0" b="0"/>
            <wp:wrapNone/>
            <wp:docPr id="10" name="Picture 10" descr="Image result for sex linked recessive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ex linked recessive pedigre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D3798" w:rsidRPr="006B71D3" w:rsidSect="00A437A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654"/>
    <w:multiLevelType w:val="hybridMultilevel"/>
    <w:tmpl w:val="7C36B90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348646CF"/>
    <w:multiLevelType w:val="hybridMultilevel"/>
    <w:tmpl w:val="4B08D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007D"/>
    <w:multiLevelType w:val="hybridMultilevel"/>
    <w:tmpl w:val="8F9CEF06"/>
    <w:lvl w:ilvl="0" w:tplc="E7428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552901"/>
    <w:multiLevelType w:val="hybridMultilevel"/>
    <w:tmpl w:val="8F9CEF06"/>
    <w:lvl w:ilvl="0" w:tplc="E7428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C2"/>
    <w:rsid w:val="001475E7"/>
    <w:rsid w:val="00165263"/>
    <w:rsid w:val="001C5D57"/>
    <w:rsid w:val="00431DA8"/>
    <w:rsid w:val="004A0013"/>
    <w:rsid w:val="005D3798"/>
    <w:rsid w:val="006B422A"/>
    <w:rsid w:val="006B71D3"/>
    <w:rsid w:val="007C6E79"/>
    <w:rsid w:val="00A437AF"/>
    <w:rsid w:val="00AA6F72"/>
    <w:rsid w:val="00B12A69"/>
    <w:rsid w:val="00B8788C"/>
    <w:rsid w:val="00BE2640"/>
    <w:rsid w:val="00C74BE5"/>
    <w:rsid w:val="00D5358A"/>
    <w:rsid w:val="00E063B8"/>
    <w:rsid w:val="00E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E2CAAE"/>
  <w15:docId w15:val="{91B12D0B-CFD9-49AF-9DC2-1040F11D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88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D3"/>
    <w:pPr>
      <w:ind w:left="720"/>
      <w:contextualSpacing/>
    </w:pPr>
  </w:style>
  <w:style w:type="paragraph" w:customStyle="1" w:styleId="Default">
    <w:name w:val="Default"/>
    <w:rsid w:val="006B71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B71D3"/>
    <w:rPr>
      <w:color w:val="auto"/>
    </w:rPr>
  </w:style>
  <w:style w:type="paragraph" w:customStyle="1" w:styleId="CM2">
    <w:name w:val="CM2"/>
    <w:basedOn w:val="Default"/>
    <w:next w:val="Default"/>
    <w:uiPriority w:val="99"/>
    <w:rsid w:val="006B71D3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C5D5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frm=1&amp;source=images&amp;cd=&amp;cad=rja&amp;docid=ROVwdXNaHZBbWM&amp;tbnid=a4dgfj8lQ592QM:&amp;ved=0CAUQjRw&amp;url=http://store.tidbitstrinkets.com/blog/?tag=flowers&amp;ei=5oEvUZb_MM-GyQGg_oDoDA&amp;psig=AFQjCNGPU-tQWRKDk-KIvhAQ0xIPg2Tsuw&amp;ust=1362154281956832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google.com/url?sa=i&amp;rct=j&amp;q=&amp;esrc=s&amp;frm=1&amp;source=images&amp;cd=&amp;cad=rja&amp;docid=1qPOTCx1SLl9IM&amp;tbnid=HmBdRRSlRpoQGM:&amp;ved=0CAUQjRw&amp;url=http://www.wisegeek.org/what-is-hemoglobin.htm&amp;ei=d4AvUb7dIsekyQHxg4CADQ&amp;bvm=bv.43148975,d.aWc&amp;psig=AFQjCNE36Rb6ZaG0GYBJ-T8Z1ebPO-y7Pg&amp;ust=1362153954760856" TargetMode="External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485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Monohybrid Practice  On your own paper</vt:lpstr>
    </vt:vector>
  </TitlesOfParts>
  <Company>Utica Community Schools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Monohybrid Practice  On your own paper</dc:title>
  <dc:subject/>
  <dc:creator>UCS User</dc:creator>
  <cp:keywords/>
  <cp:lastModifiedBy>SIEMIANOWSKI, JOHN</cp:lastModifiedBy>
  <cp:revision>7</cp:revision>
  <cp:lastPrinted>2010-03-15T21:14:00Z</cp:lastPrinted>
  <dcterms:created xsi:type="dcterms:W3CDTF">2019-03-25T10:57:00Z</dcterms:created>
  <dcterms:modified xsi:type="dcterms:W3CDTF">2019-03-25T11:24:00Z</dcterms:modified>
</cp:coreProperties>
</file>