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8" w:rsidRPr="00EE2F79" w:rsidRDefault="001525E8" w:rsidP="001525E8">
      <w:pPr>
        <w:rPr>
          <w:rFonts w:ascii="Trebuchet MS" w:hAnsi="Trebuchet MS"/>
          <w:b/>
        </w:rPr>
      </w:pPr>
      <w:r w:rsidRPr="00EE2F79">
        <w:rPr>
          <w:rFonts w:ascii="Trebuchet MS" w:hAnsi="Trebuchet MS"/>
          <w:b/>
        </w:rPr>
        <w:t>Biology 1</w:t>
      </w:r>
      <w:r w:rsidRPr="00EE2F79">
        <w:rPr>
          <w:rFonts w:ascii="Trebuchet MS" w:hAnsi="Trebuchet MS"/>
          <w:b/>
          <w:i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>Name:</w:t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>Date:</w:t>
      </w:r>
    </w:p>
    <w:p w:rsidR="001525E8" w:rsidRPr="00EE2F79" w:rsidRDefault="001525E8" w:rsidP="001525E8">
      <w:pPr>
        <w:rPr>
          <w:rFonts w:ascii="Trebuchet MS" w:hAnsi="Trebuchet MS"/>
          <w:b/>
        </w:rPr>
      </w:pPr>
      <w:r>
        <w:rPr>
          <w:b/>
          <w:noProof/>
        </w:rPr>
        <w:pict>
          <v:oval id="_x0000_s1071" style="position:absolute;margin-left:634.4pt;margin-top:13.95pt;width:115.2pt;height:153.95pt;z-index:251677696" strokecolor="red">
            <v:fill opacity="0"/>
          </v:oval>
        </w:pict>
      </w:r>
      <w:r w:rsidRPr="00EE2F79">
        <w:rPr>
          <w:rFonts w:ascii="Trebuchet MS" w:hAnsi="Trebuchet MS"/>
          <w:b/>
          <w:i/>
        </w:rPr>
        <w:t>Cellular Respiration Analogy</w:t>
      </w:r>
      <w:r w:rsidRPr="00EE2F79">
        <w:rPr>
          <w:rFonts w:ascii="Trebuchet MS" w:hAnsi="Trebuchet MS"/>
          <w:b/>
          <w:i/>
        </w:rPr>
        <w:tab/>
      </w:r>
      <w:r w:rsidRPr="00EE2F79">
        <w:rPr>
          <w:rFonts w:ascii="Trebuchet MS" w:hAnsi="Trebuchet MS"/>
          <w:b/>
          <w:i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>Hour:</w:t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</w:p>
    <w:p w:rsidR="001525E8" w:rsidRPr="00EE2F79" w:rsidRDefault="001525E8" w:rsidP="001525E8">
      <w:pPr>
        <w:rPr>
          <w:rFonts w:ascii="Trebuchet MS" w:hAnsi="Trebuchet MS"/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77E02510" wp14:editId="6CFAC8DA">
            <wp:simplePos x="0" y="0"/>
            <wp:positionH relativeFrom="column">
              <wp:posOffset>5164111</wp:posOffset>
            </wp:positionH>
            <wp:positionV relativeFrom="paragraph">
              <wp:posOffset>118495</wp:posOffset>
            </wp:positionV>
            <wp:extent cx="2799101" cy="1873771"/>
            <wp:effectExtent l="19050" t="0" r="1249" b="0"/>
            <wp:wrapNone/>
            <wp:docPr id="7" name="il_fi" descr="http://www.mlsfreelistings.com/images/stock-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lsfreelistings.com/images/stock-mar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01" cy="187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643.2pt;margin-top:11.25pt;width:107.6pt;height:154.8pt;z-index:251674624;mso-position-horizontal-relative:text;mso-position-vertical-relative:text;mso-width-relative:margin;mso-height-relative:margin" strokecolor="white [3212]">
            <v:textbox>
              <w:txbxContent>
                <w:p w:rsidR="001525E8" w:rsidRPr="002D5F40" w:rsidRDefault="001525E8" w:rsidP="001525E8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</w:rPr>
                    <w:t>Use profits to buy stocks.  Earn tons of money when the companies make it big!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0528" behindDoc="0" locked="0" layoutInCell="1" allowOverlap="1" wp14:anchorId="6BF83E91" wp14:editId="2D8525C1">
            <wp:simplePos x="0" y="0"/>
            <wp:positionH relativeFrom="column">
              <wp:posOffset>2799715</wp:posOffset>
            </wp:positionH>
            <wp:positionV relativeFrom="paragraph">
              <wp:posOffset>118110</wp:posOffset>
            </wp:positionV>
            <wp:extent cx="2495550" cy="1873250"/>
            <wp:effectExtent l="19050" t="0" r="0" b="0"/>
            <wp:wrapNone/>
            <wp:docPr id="10" name="il_fi" descr="http://www.wired.com/images_blogs/wiredscience/2010/10/stock-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red.com/images_blogs/wiredscience/2010/10/stock-flo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 xml:space="preserve"> </w:t>
      </w:r>
    </w:p>
    <w:p w:rsidR="001525E8" w:rsidRPr="00EE2F79" w:rsidRDefault="001525E8" w:rsidP="001525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806384D" wp14:editId="51AABDFC">
            <wp:simplePos x="0" y="0"/>
            <wp:positionH relativeFrom="column">
              <wp:posOffset>-226060</wp:posOffset>
            </wp:positionH>
            <wp:positionV relativeFrom="paragraph">
              <wp:posOffset>1118870</wp:posOffset>
            </wp:positionV>
            <wp:extent cx="1957070" cy="2767965"/>
            <wp:effectExtent l="19050" t="0" r="5080" b="0"/>
            <wp:wrapNone/>
            <wp:docPr id="1" name="il_fi" descr="http://www.chalquist.com/images/lemo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lquist.com/images/lemon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oval id="_x0000_s1070" style="position:absolute;margin-left:548.4pt;margin-top:317.25pt;width:124.9pt;height:179.65pt;z-index:251676672;mso-position-horizontal-relative:text;mso-position-vertical-relative:text" strokecolor="red">
            <v:fill opacity="0"/>
          </v:oval>
        </w:pict>
      </w:r>
      <w:r>
        <w:rPr>
          <w:b/>
          <w:noProof/>
        </w:rPr>
        <w:pict>
          <v:oval id="_x0000_s1069" style="position:absolute;margin-left:-24.2pt;margin-top:331.75pt;width:138.1pt;height:95.3pt;z-index:251675648;mso-position-horizontal-relative:text;mso-position-vertical-relative:text" strokecolor="red">
            <v:fill opacity="0"/>
          </v:oval>
        </w:pict>
      </w:r>
      <w:r>
        <w:rPr>
          <w:b/>
          <w:noProof/>
        </w:rPr>
        <w:pict>
          <v:shape id="_x0000_s1067" type="#_x0000_t202" style="position:absolute;margin-left:560.85pt;margin-top:342.1pt;width:107.6pt;height:154.8pt;z-index:251673600;mso-position-horizontal-relative:text;mso-position-vertical-relative:text;mso-width-relative:margin;mso-height-relative:margin" strokecolor="white [3212]">
            <v:textbox>
              <w:txbxContent>
                <w:p w:rsidR="001525E8" w:rsidRPr="002D5F40" w:rsidRDefault="001525E8" w:rsidP="001525E8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</w:rPr>
                    <w:t>Save profits in a bank account.  Make a modest amount in interest.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66" type="#_x0000_t202" style="position:absolute;margin-left:-7.65pt;margin-top:342.4pt;width:107.6pt;height:87.05pt;z-index:251672576;mso-position-horizontal-relative:text;mso-position-vertical-relative:text;mso-width-relative:margin;mso-height-relative:margin" strokecolor="white [3212]">
            <v:textbox>
              <w:txbxContent>
                <w:p w:rsidR="001525E8" w:rsidRPr="002D5F40" w:rsidRDefault="001525E8" w:rsidP="001525E8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2D5F40">
                    <w:rPr>
                      <w:rFonts w:ascii="Trebuchet MS" w:hAnsi="Trebuchet MS"/>
                      <w:sz w:val="28"/>
                      <w:szCs w:val="28"/>
                    </w:rPr>
                    <w:t>Open up a lemonade stand to make some money.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E47487C" wp14:editId="2FB49204">
            <wp:simplePos x="0" y="0"/>
            <wp:positionH relativeFrom="column">
              <wp:posOffset>3848735</wp:posOffset>
            </wp:positionH>
            <wp:positionV relativeFrom="paragraph">
              <wp:posOffset>3898265</wp:posOffset>
            </wp:positionV>
            <wp:extent cx="1314450" cy="1513840"/>
            <wp:effectExtent l="19050" t="0" r="0" b="0"/>
            <wp:wrapNone/>
            <wp:docPr id="4" name="il_fi" descr="http://t1.gstatic.com/images?q=tbn:ANd9GcRkFXytvKJ--81HLDO19tQSxObmJOdTRXJnmonkelZ6sLfyEXTL-UHMjgcJ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kFXytvKJ--81HLDO19tQSxObmJOdTRXJnmonkelZ6sLfyEXTL-UHMjgcJq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3D527C8B" wp14:editId="2080B937">
            <wp:simplePos x="0" y="0"/>
            <wp:positionH relativeFrom="column">
              <wp:posOffset>4912995</wp:posOffset>
            </wp:positionH>
            <wp:positionV relativeFrom="paragraph">
              <wp:posOffset>3709670</wp:posOffset>
            </wp:positionV>
            <wp:extent cx="2379345" cy="1918335"/>
            <wp:effectExtent l="19050" t="0" r="1905" b="0"/>
            <wp:wrapNone/>
            <wp:docPr id="13" name="rg_hi" descr="https://encrypted-tbn3.google.com/images?q=tbn:ANd9GcT8UKyh7AAGGX52yP4bhjSkpHmznaFpoc-L-mOFPao-DcF05P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8UKyh7AAGGX52yP4bhjSkpHmznaFpoc-L-mOFPao-DcF05P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5" type="#_x0000_t85" style="position:absolute;margin-left:479.6pt;margin-top:99.7pt;width:7.15pt;height:207.7pt;rotation:-90;z-index:251658240;mso-position-horizontal-relative:text;mso-position-vertical-relative:text"/>
        </w:pict>
      </w:r>
      <w:r>
        <w:rPr>
          <w:b/>
          <w:noProof/>
        </w:rPr>
        <w:pict>
          <v:shape id="_x0000_s1059" type="#_x0000_t202" style="position:absolute;margin-left:421.8pt;margin-top:451.7pt;width:107.25pt;height:45.2pt;z-index:251662336;mso-position-horizontal-relative:text;mso-position-vertical-relative:text;mso-width-relative:margin;mso-height-relative:margin" stroked="f">
            <v:fill opacity="0"/>
            <v:textbox style="mso-next-textbox:#_x0000_s1059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Fermentation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2" type="#_x0000_t202" style="position:absolute;margin-left:434.55pt;margin-top:223.5pt;width:82.5pt;height:45.2pt;z-index:251665408;mso-position-horizontal-relative:text;mso-position-vertical-relative:text;mso-width-relative:margin;mso-height-relative:margin" stroked="f">
            <v:fill opacity="0"/>
            <v:textbox style="mso-next-textbox:#_x0000_s1062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Aerobic Respiration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0" type="#_x0000_t202" style="position:absolute;margin-left:312.6pt;margin-top:160.7pt;width:82.5pt;height:45.2pt;z-index:251663360;mso-position-horizontal-relative:text;mso-position-vertical-relative:text;mso-width-relative:margin;mso-height-relative:margin" stroked="f">
            <v:fill opacity="0"/>
            <v:textbox style="mso-next-textbox:#_x0000_s1060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Krebs </w:t>
                  </w:r>
                  <w:proofErr w:type="gramStart"/>
                  <w:r>
                    <w:rPr>
                      <w:rFonts w:ascii="Trebuchet MS" w:hAnsi="Trebuchet MS"/>
                    </w:rPr>
                    <w:t>Cycle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58" type="#_x0000_t202" style="position:absolute;margin-left:25.05pt;margin-top:310.7pt;width:82.5pt;height:45.2pt;z-index:251661312;mso-position-horizontal-relative:text;mso-position-vertical-relative:text;mso-width-relative:margin;mso-height-relative:margin" stroked="f">
            <v:fill opacity="0"/>
            <v:textbox style="mso-next-textbox:#_x0000_s1058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 w:rsidRPr="001E2634">
                    <w:rPr>
                      <w:rFonts w:ascii="Trebuchet MS" w:hAnsi="Trebuchet MS"/>
                    </w:rPr>
                    <w:t>Glycolysis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46.3pt;margin-top:275.1pt;width:120.75pt;height:108pt;rotation:-90;flip:y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63" type="#_x0000_t32" style="position:absolute;margin-left:151.5pt;margin-top:160.7pt;width:120.75pt;height:108pt;flip:y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61" type="#_x0000_t202" style="position:absolute;margin-left:567.75pt;margin-top:152.1pt;width:90.75pt;height:78pt;z-index:251664384;mso-position-horizontal-relative:text;mso-position-vertical-relative:text;mso-width-relative:margin;mso-height-relative:margin" stroked="f">
            <v:fill opacity="0"/>
            <v:textbox style="mso-next-textbox:#_x0000_s1061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Electron Transport Chain</w:t>
                  </w:r>
                </w:p>
              </w:txbxContent>
            </v:textbox>
          </v:shape>
        </w:pict>
      </w: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Default="001525E8" w:rsidP="001525E8">
      <w:pPr>
        <w:rPr>
          <w:rFonts w:ascii="Trebuchet MS" w:hAnsi="Trebuchet MS"/>
          <w:b/>
        </w:rPr>
      </w:pPr>
    </w:p>
    <w:p w:rsidR="001525E8" w:rsidRPr="00EE2F79" w:rsidRDefault="001525E8" w:rsidP="001525E8">
      <w:pPr>
        <w:rPr>
          <w:rFonts w:ascii="Trebuchet MS" w:hAnsi="Trebuchet MS"/>
          <w:b/>
        </w:rPr>
      </w:pPr>
      <w:bookmarkStart w:id="0" w:name="_GoBack"/>
      <w:bookmarkEnd w:id="0"/>
      <w:r w:rsidRPr="00EE2F79">
        <w:rPr>
          <w:rFonts w:ascii="Trebuchet MS" w:hAnsi="Trebuchet MS"/>
          <w:b/>
        </w:rPr>
        <w:lastRenderedPageBreak/>
        <w:t>Biology 1</w:t>
      </w:r>
      <w:r w:rsidRPr="00EE2F79">
        <w:rPr>
          <w:rFonts w:ascii="Trebuchet MS" w:hAnsi="Trebuchet MS"/>
          <w:b/>
          <w:i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>Name:</w:t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>Date:</w:t>
      </w:r>
    </w:p>
    <w:p w:rsidR="001525E8" w:rsidRPr="00EE2F79" w:rsidRDefault="001525E8" w:rsidP="001525E8">
      <w:pPr>
        <w:rPr>
          <w:rFonts w:ascii="Trebuchet MS" w:hAnsi="Trebuchet MS"/>
          <w:b/>
        </w:rPr>
      </w:pPr>
      <w:r w:rsidRPr="00EE2F79">
        <w:rPr>
          <w:rFonts w:ascii="Trebuchet MS" w:hAnsi="Trebuchet MS"/>
          <w:b/>
          <w:i/>
        </w:rPr>
        <w:t>Cellular Respiration Analogy</w:t>
      </w:r>
      <w:r w:rsidRPr="00EE2F79">
        <w:rPr>
          <w:rFonts w:ascii="Trebuchet MS" w:hAnsi="Trebuchet MS"/>
          <w:b/>
          <w:i/>
        </w:rPr>
        <w:tab/>
      </w:r>
      <w:r w:rsidRPr="00EE2F79">
        <w:rPr>
          <w:rFonts w:ascii="Trebuchet MS" w:hAnsi="Trebuchet MS"/>
          <w:b/>
          <w:i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>Hour:</w:t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</w:p>
    <w:p w:rsidR="001525E8" w:rsidRPr="00EE2F79" w:rsidRDefault="001525E8" w:rsidP="001525E8">
      <w:pPr>
        <w:rPr>
          <w:rFonts w:ascii="Trebuchet MS" w:hAnsi="Trebuchet MS"/>
          <w:b/>
        </w:rPr>
      </w:pP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</w:r>
      <w:r w:rsidRPr="00EE2F79">
        <w:rPr>
          <w:rFonts w:ascii="Trebuchet MS" w:hAnsi="Trebuchet MS"/>
          <w:b/>
        </w:rPr>
        <w:tab/>
        <w:t xml:space="preserve"> </w:t>
      </w:r>
    </w:p>
    <w:p w:rsidR="001525E8" w:rsidRPr="00EE2F79" w:rsidRDefault="001525E8" w:rsidP="001525E8">
      <w:pPr>
        <w:rPr>
          <w:b/>
        </w:rPr>
      </w:pPr>
      <w:r>
        <w:rPr>
          <w:b/>
          <w:noProof/>
        </w:rPr>
        <w:pict>
          <v:shape id="_x0000_s1079" type="#_x0000_t85" style="position:absolute;margin-left:479.6pt;margin-top:99.7pt;width:7.15pt;height:207.7pt;rotation:-90;z-index:251688960;mso-position-horizontal-relative:text;mso-position-vertical-relative:text"/>
        </w:pict>
      </w:r>
      <w:r>
        <w:rPr>
          <w:b/>
          <w:noProof/>
        </w:rPr>
        <w:pict>
          <v:shape id="_x0000_s1073" type="#_x0000_t202" style="position:absolute;margin-left:421.8pt;margin-top:451.7pt;width:107.25pt;height:45.2pt;z-index:251682816;mso-position-horizontal-relative:text;mso-position-vertical-relative:text;mso-width-relative:margin;mso-height-relative:margin" stroked="f">
            <v:fill opacity="0"/>
            <v:textbox style="mso-next-textbox:#_x0000_s1073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Fermentation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6" type="#_x0000_t202" style="position:absolute;margin-left:434.55pt;margin-top:223.5pt;width:82.5pt;height:45.2pt;z-index:251685888;mso-position-horizontal-relative:text;mso-position-vertical-relative:text;mso-width-relative:margin;mso-height-relative:margin" stroked="f">
            <v:fill opacity="0"/>
            <v:textbox style="mso-next-textbox:#_x0000_s1076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Aerobic Respiration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4" type="#_x0000_t202" style="position:absolute;margin-left:312.6pt;margin-top:160.7pt;width:82.5pt;height:45.2pt;z-index:251683840;mso-position-horizontal-relative:text;mso-position-vertical-relative:text;mso-width-relative:margin;mso-height-relative:margin" stroked="f">
            <v:fill opacity="0"/>
            <v:textbox style="mso-next-textbox:#_x0000_s1074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Krebs </w:t>
                  </w:r>
                  <w:proofErr w:type="gramStart"/>
                  <w:r>
                    <w:rPr>
                      <w:rFonts w:ascii="Trebuchet MS" w:hAnsi="Trebuchet MS"/>
                    </w:rPr>
                    <w:t>Cycle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72" type="#_x0000_t202" style="position:absolute;margin-left:25.05pt;margin-top:310.7pt;width:82.5pt;height:45.2pt;z-index:251681792;mso-position-horizontal-relative:text;mso-position-vertical-relative:text;mso-width-relative:margin;mso-height-relative:margin" stroked="f">
            <v:fill opacity="0"/>
            <v:textbox style="mso-next-textbox:#_x0000_s1072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 w:rsidRPr="001E2634">
                    <w:rPr>
                      <w:rFonts w:ascii="Trebuchet MS" w:hAnsi="Trebuchet MS"/>
                    </w:rPr>
                    <w:t>Glycolysis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8" type="#_x0000_t32" style="position:absolute;margin-left:146.3pt;margin-top:275.1pt;width:120.75pt;height:108pt;rotation:-90;flip:y;z-index:251687936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77" type="#_x0000_t32" style="position:absolute;margin-left:151.5pt;margin-top:160.7pt;width:120.75pt;height:108pt;flip:y;z-index:25168691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75" type="#_x0000_t202" style="position:absolute;margin-left:567.75pt;margin-top:152.1pt;width:90.75pt;height:78pt;z-index:251684864;mso-position-horizontal-relative:text;mso-position-vertical-relative:text;mso-width-relative:margin;mso-height-relative:margin" stroked="f">
            <v:fill opacity="0"/>
            <v:textbox style="mso-next-textbox:#_x0000_s1075">
              <w:txbxContent>
                <w:p w:rsidR="001525E8" w:rsidRPr="001E2634" w:rsidRDefault="001525E8" w:rsidP="001525E8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Electron Transport Chain</w:t>
                  </w:r>
                </w:p>
              </w:txbxContent>
            </v:textbox>
          </v:shape>
        </w:pict>
      </w:r>
    </w:p>
    <w:p w:rsidR="001E2EA5" w:rsidRPr="001525E8" w:rsidRDefault="001E2EA5" w:rsidP="001525E8"/>
    <w:sectPr w:rsidR="001E2EA5" w:rsidRPr="001525E8" w:rsidSect="001E26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634"/>
    <w:rsid w:val="000F25F9"/>
    <w:rsid w:val="00134CF2"/>
    <w:rsid w:val="001525E8"/>
    <w:rsid w:val="001E2634"/>
    <w:rsid w:val="001E2EA5"/>
    <w:rsid w:val="002D5F40"/>
    <w:rsid w:val="004E5D67"/>
    <w:rsid w:val="0051797F"/>
    <w:rsid w:val="006119F4"/>
    <w:rsid w:val="007C723E"/>
    <w:rsid w:val="008225FA"/>
    <w:rsid w:val="008B5D49"/>
    <w:rsid w:val="008E596D"/>
    <w:rsid w:val="009B5FD0"/>
    <w:rsid w:val="00B64870"/>
    <w:rsid w:val="00E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3" type="connector" idref="#_x0000_s1032"/>
        <o:r id="V:Rule4" type="connector" idref="#_x0000_s1031"/>
        <o:r id="V:Rule5" type="connector" idref="#_x0000_s1050"/>
        <o:r id="V:Rule6" type="connector" idref="#_x0000_s1049"/>
        <o:r id="V:Rule7" type="connector" idref="#_x0000_s1064"/>
        <o:r id="V:Rule8" type="connector" idref="#_x0000_s1063"/>
        <o:r id="V:Rule9" type="connector" idref="#_x0000_s1078"/>
        <o:r id="V:Rule10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biw=1024&amp;bih=546&amp;tbm=isch&amp;tbnid=VZNTeMC-RI-D2M:&amp;imgrefurl=http://malkeetsingh9.blogspot.com/2012/06/bank.html&amp;docid=juKiGdjhTsa73M&amp;imgurl=http://3.bp.blogspot.com/-x2wwO9YA2Q4/T-qnGCgGz1I/AAAAAAAAAsk/l2gsjPOJpsc/s1600/bank-building-icon.jpg&amp;w=1280&amp;h=1024&amp;ei=2j8JUNqQGc2LrQGWhKClCg&amp;zoom=1&amp;iact=hc&amp;vpx=119&amp;vpy=159&amp;dur=359&amp;hovh=201&amp;hovw=251&amp;tx=146&amp;ty=140&amp;sig=107829347292374027911&amp;page=2&amp;tbnh=159&amp;tbnw=213&amp;start=8&amp;ndsp=12&amp;ved=1t:429,r:0,s:8,i: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10</cp:revision>
  <cp:lastPrinted>2012-11-08T19:35:00Z</cp:lastPrinted>
  <dcterms:created xsi:type="dcterms:W3CDTF">2011-01-12T20:15:00Z</dcterms:created>
  <dcterms:modified xsi:type="dcterms:W3CDTF">2012-11-08T19:35:00Z</dcterms:modified>
</cp:coreProperties>
</file>