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E270" w14:textId="77777777" w:rsidR="003F31EB" w:rsidRDefault="00C6376B" w:rsidP="004A7EBF">
      <w:pPr>
        <w:rPr>
          <w:rFonts w:ascii="Trebuchet MS" w:hAnsi="Trebuchet MS"/>
        </w:rPr>
      </w:pPr>
      <w:r>
        <w:rPr>
          <w:rFonts w:ascii="Trebuchet MS" w:hAnsi="Trebuchet MS"/>
        </w:rPr>
        <w:t>Biology</w:t>
      </w:r>
      <w:r w:rsidR="003F31EB">
        <w:rPr>
          <w:rFonts w:ascii="Trebuchet MS" w:hAnsi="Trebuchet MS"/>
        </w:rPr>
        <w:t xml:space="preserve"> 1</w:t>
      </w:r>
      <w:r w:rsidR="003F31EB">
        <w:rPr>
          <w:rFonts w:ascii="Trebuchet MS" w:hAnsi="Trebuchet MS"/>
          <w:b/>
          <w:i/>
        </w:rPr>
        <w:tab/>
      </w:r>
      <w:r w:rsidR="003F31EB">
        <w:rPr>
          <w:rFonts w:ascii="Trebuchet MS" w:hAnsi="Trebuchet MS"/>
        </w:rPr>
        <w:tab/>
      </w:r>
      <w:r w:rsidR="003F31EB">
        <w:rPr>
          <w:rFonts w:ascii="Trebuchet MS" w:hAnsi="Trebuchet MS"/>
        </w:rPr>
        <w:tab/>
      </w:r>
      <w:r w:rsidR="003F31EB">
        <w:rPr>
          <w:rFonts w:ascii="Trebuchet MS" w:hAnsi="Trebuchet MS"/>
        </w:rPr>
        <w:tab/>
      </w:r>
      <w:r w:rsidR="003F31EB">
        <w:rPr>
          <w:rFonts w:ascii="Trebuchet MS" w:hAnsi="Trebuchet MS"/>
        </w:rPr>
        <w:tab/>
      </w:r>
      <w:r w:rsidR="003F31EB">
        <w:rPr>
          <w:rFonts w:ascii="Trebuchet MS" w:hAnsi="Trebuchet MS"/>
        </w:rPr>
        <w:tab/>
      </w:r>
      <w:r w:rsidR="003F31EB">
        <w:rPr>
          <w:rFonts w:ascii="Trebuchet MS" w:hAnsi="Trebuchet MS"/>
        </w:rPr>
        <w:tab/>
      </w:r>
      <w:r w:rsidR="004A7EBF">
        <w:rPr>
          <w:rFonts w:ascii="Trebuchet MS" w:hAnsi="Trebuchet MS"/>
        </w:rPr>
        <w:tab/>
      </w:r>
      <w:r w:rsidR="00D254DE">
        <w:rPr>
          <w:rFonts w:ascii="Trebuchet MS" w:hAnsi="Trebuchet MS"/>
        </w:rPr>
        <w:tab/>
      </w:r>
      <w:r w:rsidR="00D254DE">
        <w:rPr>
          <w:rFonts w:ascii="Trebuchet MS" w:hAnsi="Trebuchet MS"/>
        </w:rPr>
        <w:tab/>
      </w:r>
      <w:r w:rsidR="00D254DE">
        <w:rPr>
          <w:rFonts w:ascii="Trebuchet MS" w:hAnsi="Trebuchet MS"/>
        </w:rPr>
        <w:tab/>
      </w:r>
      <w:r w:rsidR="004A7EBF">
        <w:rPr>
          <w:rFonts w:ascii="Trebuchet MS" w:hAnsi="Trebuchet MS"/>
        </w:rPr>
        <w:tab/>
      </w:r>
      <w:r w:rsidR="003F31EB" w:rsidRPr="003172A4">
        <w:rPr>
          <w:rFonts w:ascii="Trebuchet MS" w:hAnsi="Trebuchet MS"/>
          <w:sz w:val="22"/>
          <w:szCs w:val="22"/>
        </w:rPr>
        <w:t>Name:</w:t>
      </w:r>
    </w:p>
    <w:p w14:paraId="6A6BB9D4" w14:textId="612A1B9A" w:rsidR="003F31EB" w:rsidRDefault="00C57430" w:rsidP="004A7EBF">
      <w:pPr>
        <w:rPr>
          <w:rFonts w:ascii="Trebuchet MS" w:hAnsi="Trebuchet MS"/>
        </w:rPr>
      </w:pPr>
      <w:r>
        <w:rPr>
          <w:rFonts w:ascii="Trebuchet MS" w:hAnsi="Trebuchet MS"/>
          <w:b/>
          <w:i/>
        </w:rPr>
        <w:tab/>
      </w:r>
      <w:r>
        <w:rPr>
          <w:rFonts w:ascii="Trebuchet MS" w:hAnsi="Trebuchet MS"/>
          <w:b/>
          <w:i/>
        </w:rPr>
        <w:tab/>
      </w:r>
      <w:r>
        <w:rPr>
          <w:rFonts w:ascii="Trebuchet MS" w:hAnsi="Trebuchet MS"/>
          <w:b/>
          <w:i/>
        </w:rPr>
        <w:tab/>
      </w:r>
      <w:r>
        <w:rPr>
          <w:rFonts w:ascii="Trebuchet MS" w:hAnsi="Trebuchet MS"/>
          <w:b/>
          <w:i/>
        </w:rPr>
        <w:tab/>
      </w:r>
      <w:r w:rsidR="00D254DE">
        <w:rPr>
          <w:rFonts w:ascii="Trebuchet MS" w:hAnsi="Trebuchet MS"/>
          <w:b/>
          <w:i/>
        </w:rPr>
        <w:tab/>
      </w:r>
      <w:r w:rsidR="00D254DE">
        <w:rPr>
          <w:rFonts w:ascii="Trebuchet MS" w:hAnsi="Trebuchet MS"/>
          <w:b/>
          <w:i/>
        </w:rPr>
        <w:tab/>
      </w:r>
      <w:r w:rsidR="00D254DE">
        <w:rPr>
          <w:rFonts w:ascii="Trebuchet MS" w:hAnsi="Trebuchet MS"/>
          <w:b/>
          <w:i/>
        </w:rPr>
        <w:tab/>
      </w:r>
      <w:r w:rsidR="00D254DE">
        <w:rPr>
          <w:rFonts w:ascii="Trebuchet MS" w:hAnsi="Trebuchet MS"/>
          <w:b/>
          <w:i/>
        </w:rPr>
        <w:tab/>
      </w:r>
      <w:r w:rsidR="00D254DE">
        <w:rPr>
          <w:rFonts w:ascii="Trebuchet MS" w:hAnsi="Trebuchet MS"/>
          <w:b/>
          <w:i/>
        </w:rPr>
        <w:tab/>
      </w:r>
      <w:r w:rsidR="003F31EB">
        <w:rPr>
          <w:rFonts w:ascii="Trebuchet MS" w:hAnsi="Trebuchet MS"/>
        </w:rPr>
        <w:tab/>
      </w:r>
      <w:r w:rsidR="003F31EB">
        <w:rPr>
          <w:rFonts w:ascii="Trebuchet MS" w:hAnsi="Trebuchet MS"/>
        </w:rPr>
        <w:tab/>
      </w:r>
      <w:r w:rsidR="004A7EBF">
        <w:rPr>
          <w:rFonts w:ascii="Trebuchet MS" w:hAnsi="Trebuchet MS"/>
        </w:rPr>
        <w:tab/>
      </w:r>
      <w:r w:rsidR="004A7EBF">
        <w:rPr>
          <w:rFonts w:ascii="Trebuchet MS" w:hAnsi="Trebuchet MS"/>
        </w:rPr>
        <w:tab/>
      </w:r>
      <w:r w:rsidR="003F31EB" w:rsidRPr="003172A4">
        <w:rPr>
          <w:rFonts w:ascii="Trebuchet MS" w:hAnsi="Trebuchet MS"/>
          <w:sz w:val="22"/>
          <w:szCs w:val="22"/>
        </w:rPr>
        <w:t>Date:</w:t>
      </w:r>
    </w:p>
    <w:p w14:paraId="41C4DD5F" w14:textId="77777777" w:rsidR="00407BCB" w:rsidRDefault="00710472" w:rsidP="006B2283">
      <w:pPr>
        <w:rPr>
          <w:rFonts w:ascii="Trebuchet MS" w:hAnsi="Trebuchet MS"/>
          <w:sz w:val="22"/>
          <w:szCs w:val="22"/>
        </w:rPr>
      </w:pPr>
      <w:r>
        <w:rPr>
          <w:rFonts w:ascii="Trebuchet MS" w:hAnsi="Trebuchet MS"/>
          <w:b/>
          <w:i/>
        </w:rPr>
        <w:t>Respiration</w:t>
      </w:r>
      <w:r w:rsidR="00D254DE">
        <w:rPr>
          <w:rFonts w:ascii="Trebuchet MS" w:hAnsi="Trebuchet MS"/>
          <w:b/>
          <w:i/>
        </w:rPr>
        <w:t xml:space="preserve"> – Anticipation Guide</w:t>
      </w:r>
      <w:r w:rsidR="003172A4">
        <w:rPr>
          <w:rFonts w:ascii="Trebuchet MS" w:hAnsi="Trebuchet MS"/>
          <w:b/>
          <w:i/>
        </w:rPr>
        <w:tab/>
      </w:r>
      <w:r w:rsidR="003172A4">
        <w:rPr>
          <w:rFonts w:ascii="Trebuchet MS" w:hAnsi="Trebuchet MS"/>
          <w:b/>
          <w:i/>
        </w:rPr>
        <w:tab/>
      </w:r>
      <w:r w:rsidR="003172A4">
        <w:rPr>
          <w:rFonts w:ascii="Trebuchet MS" w:hAnsi="Trebuchet MS"/>
          <w:b/>
          <w:i/>
        </w:rPr>
        <w:tab/>
      </w:r>
      <w:r w:rsidR="003172A4">
        <w:rPr>
          <w:rFonts w:ascii="Trebuchet MS" w:hAnsi="Trebuchet MS"/>
          <w:b/>
          <w:i/>
        </w:rPr>
        <w:tab/>
      </w:r>
      <w:r w:rsidR="00D254DE">
        <w:rPr>
          <w:rFonts w:ascii="Trebuchet MS" w:hAnsi="Trebuchet MS"/>
          <w:b/>
          <w:i/>
        </w:rPr>
        <w:tab/>
      </w:r>
      <w:r w:rsidR="00D254DE">
        <w:rPr>
          <w:rFonts w:ascii="Trebuchet MS" w:hAnsi="Trebuchet MS"/>
          <w:b/>
          <w:i/>
        </w:rPr>
        <w:tab/>
      </w:r>
      <w:r w:rsidR="00D254DE">
        <w:rPr>
          <w:rFonts w:ascii="Trebuchet MS" w:hAnsi="Trebuchet MS"/>
          <w:b/>
          <w:i/>
        </w:rPr>
        <w:tab/>
      </w:r>
      <w:r w:rsidR="003172A4">
        <w:rPr>
          <w:rFonts w:ascii="Trebuchet MS" w:hAnsi="Trebuchet MS"/>
          <w:b/>
          <w:i/>
        </w:rPr>
        <w:tab/>
      </w:r>
      <w:r w:rsidR="003172A4" w:rsidRPr="003172A4">
        <w:rPr>
          <w:rFonts w:ascii="Trebuchet MS" w:hAnsi="Trebuchet MS"/>
          <w:sz w:val="22"/>
          <w:szCs w:val="22"/>
        </w:rPr>
        <w:t>Hour:</w:t>
      </w:r>
    </w:p>
    <w:p w14:paraId="386D59CF" w14:textId="77777777" w:rsidR="003172A4" w:rsidRDefault="003172A4" w:rsidP="006B2283">
      <w:pPr>
        <w:rPr>
          <w:rFonts w:ascii="Trebuchet MS" w:hAnsi="Trebuchet MS"/>
          <w:sz w:val="22"/>
          <w:szCs w:val="22"/>
        </w:rPr>
      </w:pPr>
    </w:p>
    <w:p w14:paraId="561B1AF0" w14:textId="77777777" w:rsidR="003172A4" w:rsidRPr="006947AB" w:rsidRDefault="00C6376B" w:rsidP="006B2283">
      <w:pPr>
        <w:rPr>
          <w:rFonts w:ascii="Trebuchet MS" w:hAnsi="Trebuchet MS"/>
          <w:b/>
          <w:sz w:val="18"/>
          <w:szCs w:val="18"/>
        </w:rPr>
      </w:pPr>
      <w:r w:rsidRPr="006947AB">
        <w:rPr>
          <w:rFonts w:ascii="Trebuchet MS" w:hAnsi="Trebuchet MS"/>
          <w:b/>
          <w:sz w:val="18"/>
          <w:szCs w:val="18"/>
        </w:rPr>
        <w:t>Instructions</w:t>
      </w:r>
      <w:r w:rsidR="007358F4" w:rsidRPr="006947AB">
        <w:rPr>
          <w:rFonts w:ascii="Trebuchet MS" w:hAnsi="Trebuchet MS"/>
          <w:b/>
          <w:sz w:val="18"/>
          <w:szCs w:val="18"/>
        </w:rPr>
        <w:t>:</w:t>
      </w:r>
    </w:p>
    <w:p w14:paraId="68E540A0" w14:textId="43D6C56A" w:rsidR="003172A4" w:rsidRPr="006947AB" w:rsidRDefault="00C6376B" w:rsidP="006B2283">
      <w:pPr>
        <w:rPr>
          <w:rFonts w:ascii="Trebuchet MS" w:hAnsi="Trebuchet MS"/>
          <w:b/>
          <w:sz w:val="18"/>
          <w:szCs w:val="18"/>
        </w:rPr>
      </w:pPr>
      <w:r w:rsidRPr="006947AB">
        <w:rPr>
          <w:rFonts w:ascii="Trebuchet MS" w:hAnsi="Trebuchet MS"/>
          <w:sz w:val="18"/>
          <w:szCs w:val="18"/>
        </w:rPr>
        <w:t xml:space="preserve">Prior knowledge can be one of the most valuable tools you have when trying to understand new material.  However, you must be careful to remain open to new ideas and ways of looking at things because misconceptions are often a part of this prior knowledge.  This can hinder your ability to move forward in understanding the new content.  Fill in the first column below BEFORE reading chapter </w:t>
      </w:r>
      <w:r w:rsidR="00710472" w:rsidRPr="006947AB">
        <w:rPr>
          <w:rFonts w:ascii="Trebuchet MS" w:hAnsi="Trebuchet MS"/>
          <w:sz w:val="18"/>
          <w:szCs w:val="18"/>
        </w:rPr>
        <w:t>7</w:t>
      </w:r>
      <w:r w:rsidRPr="006947AB">
        <w:rPr>
          <w:rFonts w:ascii="Trebuchet MS" w:hAnsi="Trebuchet MS"/>
          <w:sz w:val="18"/>
          <w:szCs w:val="18"/>
        </w:rPr>
        <w:t xml:space="preserve"> in </w:t>
      </w:r>
      <w:r w:rsidR="008B4705" w:rsidRPr="006947AB">
        <w:rPr>
          <w:rFonts w:ascii="Trebuchet MS" w:hAnsi="Trebuchet MS"/>
          <w:sz w:val="18"/>
          <w:szCs w:val="18"/>
        </w:rPr>
        <w:t>the text</w:t>
      </w:r>
      <w:r w:rsidRPr="006947AB">
        <w:rPr>
          <w:rFonts w:ascii="Trebuchet MS" w:hAnsi="Trebuchet MS"/>
          <w:sz w:val="18"/>
          <w:szCs w:val="18"/>
        </w:rPr>
        <w:t xml:space="preserve">book.  While reading the chapter, fill in the next two columns. </w:t>
      </w:r>
      <w:r w:rsidR="00305757" w:rsidRPr="006947AB">
        <w:rPr>
          <w:rFonts w:ascii="Trebuchet MS" w:hAnsi="Trebuchet MS"/>
          <w:sz w:val="18"/>
          <w:szCs w:val="18"/>
        </w:rPr>
        <w:t xml:space="preserve"> </w:t>
      </w:r>
      <w:r w:rsidR="00EC6191">
        <w:rPr>
          <w:rFonts w:ascii="Trebuchet MS" w:hAnsi="Trebuchet MS"/>
          <w:b/>
          <w:i/>
          <w:sz w:val="18"/>
          <w:szCs w:val="18"/>
          <w:u w:val="single"/>
        </w:rPr>
        <w:t xml:space="preserve"> </w:t>
      </w:r>
      <w:bookmarkStart w:id="0" w:name="_GoBack"/>
      <w:bookmarkEnd w:id="0"/>
      <w:r w:rsidRPr="006947AB">
        <w:rPr>
          <w:rFonts w:ascii="Trebuchet MS" w:hAnsi="Trebuchet MS"/>
          <w:sz w:val="18"/>
          <w:szCs w:val="18"/>
        </w:rPr>
        <w:t xml:space="preserve"> </w:t>
      </w:r>
    </w:p>
    <w:tbl>
      <w:tblPr>
        <w:tblStyle w:val="TableGrid"/>
        <w:tblpPr w:leftFromText="180" w:rightFromText="180" w:vertAnchor="text" w:horzAnchor="margin" w:tblpY="71"/>
        <w:tblW w:w="14623" w:type="dxa"/>
        <w:tblLook w:val="04A0" w:firstRow="1" w:lastRow="0" w:firstColumn="1" w:lastColumn="0" w:noHBand="0" w:noVBand="1"/>
      </w:tblPr>
      <w:tblGrid>
        <w:gridCol w:w="4765"/>
        <w:gridCol w:w="1576"/>
        <w:gridCol w:w="337"/>
        <w:gridCol w:w="7945"/>
      </w:tblGrid>
      <w:tr w:rsidR="00AD6243" w:rsidRPr="008342D0" w14:paraId="1FCDC97B" w14:textId="77777777" w:rsidTr="006947AB">
        <w:trPr>
          <w:trHeight w:val="480"/>
        </w:trPr>
        <w:tc>
          <w:tcPr>
            <w:tcW w:w="4765" w:type="dxa"/>
            <w:tcBorders>
              <w:top w:val="single" w:sz="24" w:space="0" w:color="000000" w:themeColor="text1"/>
              <w:left w:val="single" w:sz="24" w:space="0" w:color="000000" w:themeColor="text1"/>
              <w:bottom w:val="single" w:sz="24" w:space="0" w:color="000000" w:themeColor="text1"/>
              <w:right w:val="single" w:sz="2" w:space="0" w:color="000000" w:themeColor="text1"/>
            </w:tcBorders>
            <w:shd w:val="clear" w:color="auto" w:fill="BFBFBF" w:themeFill="background1" w:themeFillShade="BF"/>
            <w:vAlign w:val="center"/>
          </w:tcPr>
          <w:p w14:paraId="3DED395B" w14:textId="77777777" w:rsidR="00AD6243" w:rsidRPr="008342D0" w:rsidRDefault="00AD6243" w:rsidP="00710472">
            <w:pPr>
              <w:jc w:val="center"/>
              <w:rPr>
                <w:rFonts w:ascii="Trebuchet MS" w:hAnsi="Trebuchet MS"/>
                <w:b/>
              </w:rPr>
            </w:pPr>
            <w:r>
              <w:rPr>
                <w:rFonts w:ascii="Trebuchet MS" w:hAnsi="Trebuchet MS"/>
                <w:b/>
              </w:rPr>
              <w:t xml:space="preserve">What I think is fact (about </w:t>
            </w:r>
            <w:proofErr w:type="gramStart"/>
            <w:r>
              <w:rPr>
                <w:rFonts w:ascii="Trebuchet MS" w:hAnsi="Trebuchet MS"/>
                <w:b/>
              </w:rPr>
              <w:t>respiration)…</w:t>
            </w:r>
            <w:proofErr w:type="gramEnd"/>
          </w:p>
        </w:tc>
        <w:tc>
          <w:tcPr>
            <w:tcW w:w="1576" w:type="dxa"/>
            <w:tcBorders>
              <w:top w:val="single" w:sz="24" w:space="0" w:color="000000" w:themeColor="text1"/>
              <w:left w:val="single" w:sz="2" w:space="0" w:color="000000" w:themeColor="text1"/>
              <w:bottom w:val="single" w:sz="24" w:space="0" w:color="000000" w:themeColor="text1"/>
              <w:right w:val="single" w:sz="12" w:space="0" w:color="auto"/>
            </w:tcBorders>
            <w:shd w:val="clear" w:color="auto" w:fill="BFBFBF" w:themeFill="background1" w:themeFillShade="BF"/>
            <w:vAlign w:val="center"/>
          </w:tcPr>
          <w:p w14:paraId="50BE1BDE" w14:textId="77777777" w:rsidR="00AD6243" w:rsidRPr="006947AB" w:rsidRDefault="00AD6243" w:rsidP="00DD2B97">
            <w:pPr>
              <w:jc w:val="center"/>
              <w:rPr>
                <w:rFonts w:ascii="Trebuchet MS" w:hAnsi="Trebuchet MS"/>
                <w:b/>
                <w:sz w:val="18"/>
                <w:szCs w:val="18"/>
              </w:rPr>
            </w:pPr>
            <w:r w:rsidRPr="006947AB">
              <w:rPr>
                <w:rFonts w:ascii="Trebuchet MS" w:hAnsi="Trebuchet MS"/>
                <w:b/>
                <w:sz w:val="18"/>
                <w:szCs w:val="18"/>
              </w:rPr>
              <w:t>Is it true?</w:t>
            </w:r>
          </w:p>
          <w:p w14:paraId="283FFC40" w14:textId="77777777" w:rsidR="00AD6243" w:rsidRPr="008342D0" w:rsidRDefault="00AD6243" w:rsidP="00DD2B97">
            <w:pPr>
              <w:jc w:val="center"/>
              <w:rPr>
                <w:rFonts w:ascii="Trebuchet MS" w:hAnsi="Trebuchet MS"/>
                <w:b/>
              </w:rPr>
            </w:pPr>
            <w:r w:rsidRPr="006947AB">
              <w:rPr>
                <w:rFonts w:ascii="Trebuchet MS" w:hAnsi="Trebuchet MS"/>
                <w:b/>
                <w:sz w:val="18"/>
                <w:szCs w:val="18"/>
              </w:rPr>
              <w:t>(yes/no/sort of)</w:t>
            </w:r>
          </w:p>
        </w:tc>
        <w:tc>
          <w:tcPr>
            <w:tcW w:w="337" w:type="dxa"/>
            <w:tcBorders>
              <w:top w:val="single" w:sz="4" w:space="0" w:color="auto"/>
              <w:left w:val="single" w:sz="12" w:space="0" w:color="auto"/>
              <w:bottom w:val="single" w:sz="4" w:space="0" w:color="auto"/>
              <w:right w:val="single" w:sz="12" w:space="0" w:color="auto"/>
            </w:tcBorders>
            <w:shd w:val="clear" w:color="auto" w:fill="auto"/>
          </w:tcPr>
          <w:p w14:paraId="33408007" w14:textId="27C33825" w:rsidR="00AD6243" w:rsidRDefault="006947AB" w:rsidP="0019442E">
            <w:pPr>
              <w:jc w:val="center"/>
              <w:rPr>
                <w:rFonts w:ascii="Trebuchet MS" w:hAnsi="Trebuchet MS"/>
                <w:b/>
              </w:rPr>
            </w:pPr>
            <w:r>
              <w:rPr>
                <w:rFonts w:ascii="Trebuchet MS" w:hAnsi="Trebuchet MS"/>
                <w:noProof/>
                <w:sz w:val="20"/>
                <w:szCs w:val="20"/>
              </w:rPr>
              <mc:AlternateContent>
                <mc:Choice Requires="wps">
                  <w:drawing>
                    <wp:anchor distT="0" distB="0" distL="114300" distR="114300" simplePos="0" relativeHeight="251659264" behindDoc="0" locked="0" layoutInCell="1" allowOverlap="1" wp14:anchorId="54F9A9FE" wp14:editId="0CFC7989">
                      <wp:simplePos x="0" y="0"/>
                      <wp:positionH relativeFrom="column">
                        <wp:posOffset>-45085</wp:posOffset>
                      </wp:positionH>
                      <wp:positionV relativeFrom="paragraph">
                        <wp:posOffset>-53975</wp:posOffset>
                      </wp:positionV>
                      <wp:extent cx="171450" cy="5381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5381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BC46C" id="Rectangle 1" o:spid="_x0000_s1026" style="position:absolute;margin-left:-3.55pt;margin-top:-4.25pt;width:13.5pt;height:4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" fillcolor="white [3212]" strokecolor="white [3212]" strokeweight="2pt"/>
                  </w:pict>
                </mc:Fallback>
              </mc:AlternateContent>
            </w:r>
          </w:p>
        </w:tc>
        <w:tc>
          <w:tcPr>
            <w:tcW w:w="7945" w:type="dxa"/>
            <w:tcBorders>
              <w:top w:val="single" w:sz="24" w:space="0" w:color="000000" w:themeColor="text1"/>
              <w:left w:val="single" w:sz="12" w:space="0" w:color="auto"/>
              <w:bottom w:val="single" w:sz="24" w:space="0" w:color="000000" w:themeColor="text1"/>
              <w:right w:val="single" w:sz="24" w:space="0" w:color="000000" w:themeColor="text1"/>
            </w:tcBorders>
            <w:shd w:val="clear" w:color="auto" w:fill="BFBFBF" w:themeFill="background1" w:themeFillShade="BF"/>
            <w:vAlign w:val="center"/>
          </w:tcPr>
          <w:p w14:paraId="39BCEC9B" w14:textId="79AB148E" w:rsidR="00AD6243" w:rsidRPr="008342D0" w:rsidRDefault="00AD6243" w:rsidP="0019442E">
            <w:pPr>
              <w:jc w:val="center"/>
              <w:rPr>
                <w:rFonts w:ascii="Trebuchet MS" w:hAnsi="Trebuchet MS"/>
                <w:b/>
              </w:rPr>
            </w:pPr>
            <w:r>
              <w:rPr>
                <w:rFonts w:ascii="Trebuchet MS" w:hAnsi="Trebuchet MS"/>
                <w:b/>
              </w:rPr>
              <w:t xml:space="preserve">Fact according to the textbook  </w:t>
            </w:r>
          </w:p>
        </w:tc>
      </w:tr>
      <w:tr w:rsidR="00AD6243" w14:paraId="3FEFA7F5" w14:textId="77777777" w:rsidTr="006947AB">
        <w:trPr>
          <w:trHeight w:val="840"/>
        </w:trPr>
        <w:tc>
          <w:tcPr>
            <w:tcW w:w="4765" w:type="dxa"/>
            <w:tcBorders>
              <w:top w:val="single" w:sz="24" w:space="0" w:color="000000" w:themeColor="text1"/>
              <w:left w:val="single" w:sz="24" w:space="0" w:color="000000" w:themeColor="text1"/>
              <w:bottom w:val="single" w:sz="2" w:space="0" w:color="000000" w:themeColor="text1"/>
              <w:right w:val="single" w:sz="2" w:space="0" w:color="000000" w:themeColor="text1"/>
            </w:tcBorders>
            <w:vAlign w:val="center"/>
          </w:tcPr>
          <w:p w14:paraId="34B73EFD" w14:textId="77777777" w:rsidR="00AD6243" w:rsidRDefault="00AD6243" w:rsidP="00DD2B97">
            <w:pPr>
              <w:jc w:val="center"/>
              <w:rPr>
                <w:rFonts w:ascii="Trebuchet MS" w:hAnsi="Trebuchet MS"/>
              </w:rPr>
            </w:pPr>
          </w:p>
        </w:tc>
        <w:tc>
          <w:tcPr>
            <w:tcW w:w="1576" w:type="dxa"/>
            <w:tcBorders>
              <w:top w:val="single" w:sz="24" w:space="0" w:color="000000" w:themeColor="text1"/>
              <w:left w:val="single" w:sz="2" w:space="0" w:color="000000" w:themeColor="text1"/>
              <w:bottom w:val="single" w:sz="2" w:space="0" w:color="000000" w:themeColor="text1"/>
              <w:right w:val="single" w:sz="12" w:space="0" w:color="auto"/>
            </w:tcBorders>
            <w:vAlign w:val="center"/>
          </w:tcPr>
          <w:p w14:paraId="74F83870" w14:textId="77777777" w:rsidR="00AD6243" w:rsidRDefault="00AD6243" w:rsidP="00DD2B97">
            <w:pPr>
              <w:jc w:val="center"/>
              <w:rPr>
                <w:rFonts w:ascii="Trebuchet MS" w:hAnsi="Trebuchet MS"/>
              </w:rPr>
            </w:pPr>
          </w:p>
        </w:tc>
        <w:tc>
          <w:tcPr>
            <w:tcW w:w="337" w:type="dxa"/>
            <w:tcBorders>
              <w:top w:val="single" w:sz="4" w:space="0" w:color="auto"/>
              <w:left w:val="single" w:sz="12" w:space="0" w:color="auto"/>
              <w:bottom w:val="single" w:sz="4" w:space="0" w:color="auto"/>
              <w:right w:val="single" w:sz="12" w:space="0" w:color="auto"/>
            </w:tcBorders>
          </w:tcPr>
          <w:p w14:paraId="57433F62" w14:textId="77777777" w:rsidR="00AD6243" w:rsidRDefault="00AD6243" w:rsidP="00DD2B97">
            <w:pPr>
              <w:jc w:val="center"/>
              <w:rPr>
                <w:rFonts w:ascii="Trebuchet MS" w:hAnsi="Trebuchet MS"/>
              </w:rPr>
            </w:pPr>
          </w:p>
        </w:tc>
        <w:tc>
          <w:tcPr>
            <w:tcW w:w="7945" w:type="dxa"/>
            <w:tcBorders>
              <w:top w:val="single" w:sz="24" w:space="0" w:color="000000" w:themeColor="text1"/>
              <w:left w:val="single" w:sz="12" w:space="0" w:color="auto"/>
              <w:bottom w:val="single" w:sz="2" w:space="0" w:color="000000" w:themeColor="text1"/>
              <w:right w:val="single" w:sz="24" w:space="0" w:color="000000" w:themeColor="text1"/>
            </w:tcBorders>
          </w:tcPr>
          <w:p w14:paraId="719A1A4B" w14:textId="36041DC9" w:rsidR="00AD6243" w:rsidRPr="006947AB" w:rsidRDefault="006947AB" w:rsidP="006947AB">
            <w:pPr>
              <w:rPr>
                <w:rFonts w:ascii="Trebuchet MS" w:hAnsi="Trebuchet MS"/>
                <w:sz w:val="16"/>
                <w:szCs w:val="16"/>
              </w:rPr>
            </w:pPr>
            <w:r>
              <w:rPr>
                <w:rFonts w:ascii="Trebuchet MS" w:hAnsi="Trebuchet MS"/>
                <w:sz w:val="16"/>
                <w:szCs w:val="16"/>
              </w:rPr>
              <w:t>Define cellular respiration.</w:t>
            </w:r>
          </w:p>
        </w:tc>
      </w:tr>
      <w:tr w:rsidR="00AD6243" w14:paraId="1EF1FFE4" w14:textId="77777777" w:rsidTr="006947AB">
        <w:trPr>
          <w:trHeight w:val="800"/>
        </w:trPr>
        <w:tc>
          <w:tcPr>
            <w:tcW w:w="4765" w:type="dxa"/>
            <w:tcBorders>
              <w:top w:val="single" w:sz="2" w:space="0" w:color="000000" w:themeColor="text1"/>
              <w:left w:val="single" w:sz="24" w:space="0" w:color="000000" w:themeColor="text1"/>
              <w:bottom w:val="single" w:sz="2" w:space="0" w:color="000000" w:themeColor="text1"/>
              <w:right w:val="single" w:sz="2" w:space="0" w:color="000000" w:themeColor="text1"/>
            </w:tcBorders>
            <w:vAlign w:val="center"/>
          </w:tcPr>
          <w:p w14:paraId="680B2D74" w14:textId="77777777" w:rsidR="00AD6243" w:rsidRDefault="00AD6243" w:rsidP="00DD2B97">
            <w:pPr>
              <w:jc w:val="center"/>
              <w:rPr>
                <w:rFonts w:ascii="Trebuchet MS" w:hAnsi="Trebuchet MS"/>
              </w:rPr>
            </w:pPr>
          </w:p>
        </w:tc>
        <w:tc>
          <w:tcPr>
            <w:tcW w:w="1576" w:type="dxa"/>
            <w:tcBorders>
              <w:top w:val="single" w:sz="2" w:space="0" w:color="000000" w:themeColor="text1"/>
              <w:left w:val="single" w:sz="2" w:space="0" w:color="000000" w:themeColor="text1"/>
              <w:bottom w:val="single" w:sz="2" w:space="0" w:color="000000" w:themeColor="text1"/>
              <w:right w:val="single" w:sz="12" w:space="0" w:color="auto"/>
            </w:tcBorders>
            <w:vAlign w:val="center"/>
          </w:tcPr>
          <w:p w14:paraId="0FDBB7F9" w14:textId="77777777" w:rsidR="00AD6243" w:rsidRDefault="00AD6243" w:rsidP="00DD2B97">
            <w:pPr>
              <w:jc w:val="center"/>
              <w:rPr>
                <w:rFonts w:ascii="Trebuchet MS" w:hAnsi="Trebuchet MS"/>
              </w:rPr>
            </w:pPr>
          </w:p>
        </w:tc>
        <w:tc>
          <w:tcPr>
            <w:tcW w:w="337" w:type="dxa"/>
            <w:tcBorders>
              <w:top w:val="single" w:sz="4" w:space="0" w:color="auto"/>
              <w:left w:val="single" w:sz="12" w:space="0" w:color="auto"/>
              <w:bottom w:val="single" w:sz="2" w:space="0" w:color="000000" w:themeColor="text1"/>
              <w:right w:val="single" w:sz="12" w:space="0" w:color="auto"/>
            </w:tcBorders>
          </w:tcPr>
          <w:p w14:paraId="34794016" w14:textId="77777777" w:rsidR="00AD6243" w:rsidRDefault="00AD6243" w:rsidP="00DD2B97">
            <w:pPr>
              <w:jc w:val="center"/>
              <w:rPr>
                <w:rFonts w:ascii="Trebuchet MS" w:hAnsi="Trebuchet MS"/>
              </w:rPr>
            </w:pPr>
          </w:p>
        </w:tc>
        <w:tc>
          <w:tcPr>
            <w:tcW w:w="7945" w:type="dxa"/>
            <w:tcBorders>
              <w:top w:val="single" w:sz="2" w:space="0" w:color="000000" w:themeColor="text1"/>
              <w:left w:val="single" w:sz="12" w:space="0" w:color="auto"/>
              <w:bottom w:val="single" w:sz="2" w:space="0" w:color="000000" w:themeColor="text1"/>
              <w:right w:val="single" w:sz="24" w:space="0" w:color="000000" w:themeColor="text1"/>
            </w:tcBorders>
          </w:tcPr>
          <w:p w14:paraId="7B2D9675" w14:textId="244024A5" w:rsidR="00AD6243" w:rsidRDefault="006947AB" w:rsidP="006947AB">
            <w:pPr>
              <w:rPr>
                <w:rFonts w:ascii="Trebuchet MS" w:hAnsi="Trebuchet MS"/>
              </w:rPr>
            </w:pPr>
            <w:r>
              <w:rPr>
                <w:rFonts w:ascii="Trebuchet MS" w:hAnsi="Trebuchet MS"/>
                <w:sz w:val="16"/>
                <w:szCs w:val="16"/>
              </w:rPr>
              <w:t>What are the products?  What are the reactants?</w:t>
            </w:r>
          </w:p>
        </w:tc>
      </w:tr>
      <w:tr w:rsidR="00AD6243" w14:paraId="12920CE4" w14:textId="77777777" w:rsidTr="006947AB">
        <w:trPr>
          <w:trHeight w:val="805"/>
        </w:trPr>
        <w:tc>
          <w:tcPr>
            <w:tcW w:w="4765" w:type="dxa"/>
            <w:tcBorders>
              <w:top w:val="single" w:sz="2" w:space="0" w:color="000000" w:themeColor="text1"/>
              <w:left w:val="single" w:sz="24" w:space="0" w:color="000000" w:themeColor="text1"/>
              <w:bottom w:val="single" w:sz="2" w:space="0" w:color="000000" w:themeColor="text1"/>
              <w:right w:val="single" w:sz="2" w:space="0" w:color="000000" w:themeColor="text1"/>
            </w:tcBorders>
            <w:vAlign w:val="center"/>
          </w:tcPr>
          <w:p w14:paraId="44F28B32" w14:textId="77777777" w:rsidR="00AD6243" w:rsidRDefault="00AD6243" w:rsidP="00DD2B97">
            <w:pPr>
              <w:jc w:val="center"/>
              <w:rPr>
                <w:rFonts w:ascii="Trebuchet MS" w:hAnsi="Trebuchet MS"/>
              </w:rPr>
            </w:pPr>
          </w:p>
        </w:tc>
        <w:tc>
          <w:tcPr>
            <w:tcW w:w="1576" w:type="dxa"/>
            <w:tcBorders>
              <w:top w:val="single" w:sz="2" w:space="0" w:color="000000" w:themeColor="text1"/>
              <w:left w:val="single" w:sz="2" w:space="0" w:color="000000" w:themeColor="text1"/>
              <w:bottom w:val="single" w:sz="2" w:space="0" w:color="000000" w:themeColor="text1"/>
              <w:right w:val="single" w:sz="12" w:space="0" w:color="auto"/>
            </w:tcBorders>
            <w:vAlign w:val="center"/>
          </w:tcPr>
          <w:p w14:paraId="27D2CDF0" w14:textId="77777777" w:rsidR="00AD6243" w:rsidRDefault="00AD6243" w:rsidP="00DD2B97">
            <w:pPr>
              <w:jc w:val="center"/>
              <w:rPr>
                <w:rFonts w:ascii="Trebuchet MS" w:hAnsi="Trebuchet MS"/>
              </w:rPr>
            </w:pPr>
          </w:p>
        </w:tc>
        <w:tc>
          <w:tcPr>
            <w:tcW w:w="337" w:type="dxa"/>
            <w:tcBorders>
              <w:top w:val="single" w:sz="2" w:space="0" w:color="000000" w:themeColor="text1"/>
              <w:left w:val="single" w:sz="12" w:space="0" w:color="auto"/>
              <w:bottom w:val="single" w:sz="2" w:space="0" w:color="000000" w:themeColor="text1"/>
              <w:right w:val="single" w:sz="12" w:space="0" w:color="auto"/>
            </w:tcBorders>
          </w:tcPr>
          <w:p w14:paraId="4BB97C89" w14:textId="77777777" w:rsidR="00AD6243" w:rsidRDefault="00AD6243" w:rsidP="00DD2B97">
            <w:pPr>
              <w:jc w:val="center"/>
              <w:rPr>
                <w:rFonts w:ascii="Trebuchet MS" w:hAnsi="Trebuchet MS"/>
              </w:rPr>
            </w:pPr>
          </w:p>
        </w:tc>
        <w:tc>
          <w:tcPr>
            <w:tcW w:w="7945" w:type="dxa"/>
            <w:tcBorders>
              <w:top w:val="single" w:sz="2" w:space="0" w:color="000000" w:themeColor="text1"/>
              <w:left w:val="single" w:sz="12" w:space="0" w:color="auto"/>
              <w:bottom w:val="single" w:sz="2" w:space="0" w:color="000000" w:themeColor="text1"/>
              <w:right w:val="single" w:sz="24" w:space="0" w:color="000000" w:themeColor="text1"/>
            </w:tcBorders>
          </w:tcPr>
          <w:p w14:paraId="5D3342AF" w14:textId="7477053E" w:rsidR="00AD6243" w:rsidRDefault="006947AB" w:rsidP="006947AB">
            <w:pPr>
              <w:rPr>
                <w:rFonts w:ascii="Trebuchet MS" w:hAnsi="Trebuchet MS"/>
              </w:rPr>
            </w:pPr>
            <w:r>
              <w:rPr>
                <w:rFonts w:ascii="Trebuchet MS" w:hAnsi="Trebuchet MS"/>
                <w:sz w:val="16"/>
                <w:szCs w:val="16"/>
              </w:rPr>
              <w:t>What is Glycolysis?</w:t>
            </w:r>
          </w:p>
        </w:tc>
      </w:tr>
      <w:tr w:rsidR="00AD6243" w14:paraId="30D104A8" w14:textId="77777777" w:rsidTr="006947AB">
        <w:trPr>
          <w:trHeight w:val="805"/>
        </w:trPr>
        <w:tc>
          <w:tcPr>
            <w:tcW w:w="4765" w:type="dxa"/>
            <w:tcBorders>
              <w:top w:val="single" w:sz="2" w:space="0" w:color="000000" w:themeColor="text1"/>
              <w:left w:val="single" w:sz="24" w:space="0" w:color="000000" w:themeColor="text1"/>
              <w:bottom w:val="single" w:sz="2" w:space="0" w:color="000000" w:themeColor="text1"/>
              <w:right w:val="single" w:sz="2" w:space="0" w:color="000000" w:themeColor="text1"/>
            </w:tcBorders>
            <w:vAlign w:val="center"/>
          </w:tcPr>
          <w:p w14:paraId="08054E17" w14:textId="77777777" w:rsidR="00AD6243" w:rsidRDefault="00AD6243" w:rsidP="00DD2B97">
            <w:pPr>
              <w:jc w:val="center"/>
              <w:rPr>
                <w:rFonts w:ascii="Trebuchet MS" w:hAnsi="Trebuchet MS"/>
              </w:rPr>
            </w:pPr>
          </w:p>
        </w:tc>
        <w:tc>
          <w:tcPr>
            <w:tcW w:w="1576" w:type="dxa"/>
            <w:tcBorders>
              <w:top w:val="single" w:sz="2" w:space="0" w:color="000000" w:themeColor="text1"/>
              <w:left w:val="single" w:sz="2" w:space="0" w:color="000000" w:themeColor="text1"/>
              <w:bottom w:val="single" w:sz="2" w:space="0" w:color="000000" w:themeColor="text1"/>
              <w:right w:val="single" w:sz="12" w:space="0" w:color="auto"/>
            </w:tcBorders>
            <w:vAlign w:val="center"/>
          </w:tcPr>
          <w:p w14:paraId="4E9171DD" w14:textId="77777777" w:rsidR="00AD6243" w:rsidRDefault="00AD6243" w:rsidP="00DD2B97">
            <w:pPr>
              <w:jc w:val="center"/>
              <w:rPr>
                <w:rFonts w:ascii="Trebuchet MS" w:hAnsi="Trebuchet MS"/>
              </w:rPr>
            </w:pPr>
          </w:p>
        </w:tc>
        <w:tc>
          <w:tcPr>
            <w:tcW w:w="337" w:type="dxa"/>
            <w:tcBorders>
              <w:top w:val="single" w:sz="2" w:space="0" w:color="000000" w:themeColor="text1"/>
              <w:left w:val="single" w:sz="12" w:space="0" w:color="auto"/>
              <w:bottom w:val="single" w:sz="2" w:space="0" w:color="000000" w:themeColor="text1"/>
              <w:right w:val="single" w:sz="12" w:space="0" w:color="auto"/>
            </w:tcBorders>
          </w:tcPr>
          <w:p w14:paraId="53F58A0D" w14:textId="77777777" w:rsidR="00AD6243" w:rsidRDefault="00AD6243" w:rsidP="00DD2B97">
            <w:pPr>
              <w:jc w:val="center"/>
              <w:rPr>
                <w:rFonts w:ascii="Trebuchet MS" w:hAnsi="Trebuchet MS"/>
              </w:rPr>
            </w:pPr>
          </w:p>
        </w:tc>
        <w:tc>
          <w:tcPr>
            <w:tcW w:w="7945" w:type="dxa"/>
            <w:tcBorders>
              <w:top w:val="single" w:sz="2" w:space="0" w:color="000000" w:themeColor="text1"/>
              <w:left w:val="single" w:sz="12" w:space="0" w:color="auto"/>
              <w:bottom w:val="single" w:sz="2" w:space="0" w:color="000000" w:themeColor="text1"/>
              <w:right w:val="single" w:sz="24" w:space="0" w:color="000000" w:themeColor="text1"/>
            </w:tcBorders>
          </w:tcPr>
          <w:p w14:paraId="3CCA1D40" w14:textId="2ADBDF4A" w:rsidR="00AD6243" w:rsidRDefault="006947AB" w:rsidP="006947AB">
            <w:pPr>
              <w:rPr>
                <w:rFonts w:ascii="Trebuchet MS" w:hAnsi="Trebuchet MS"/>
              </w:rPr>
            </w:pPr>
            <w:r>
              <w:rPr>
                <w:rFonts w:ascii="Trebuchet MS" w:hAnsi="Trebuchet MS"/>
                <w:sz w:val="16"/>
                <w:szCs w:val="16"/>
              </w:rPr>
              <w:t>What is aerobic respiration?</w:t>
            </w:r>
          </w:p>
        </w:tc>
      </w:tr>
      <w:tr w:rsidR="00AD6243" w14:paraId="2C865B81" w14:textId="77777777" w:rsidTr="006947AB">
        <w:trPr>
          <w:trHeight w:val="805"/>
        </w:trPr>
        <w:tc>
          <w:tcPr>
            <w:tcW w:w="4765" w:type="dxa"/>
            <w:tcBorders>
              <w:top w:val="single" w:sz="2" w:space="0" w:color="000000" w:themeColor="text1"/>
              <w:left w:val="single" w:sz="24" w:space="0" w:color="000000" w:themeColor="text1"/>
              <w:bottom w:val="single" w:sz="2" w:space="0" w:color="000000" w:themeColor="text1"/>
              <w:right w:val="single" w:sz="2" w:space="0" w:color="000000" w:themeColor="text1"/>
            </w:tcBorders>
            <w:vAlign w:val="center"/>
          </w:tcPr>
          <w:p w14:paraId="5DAC63CA" w14:textId="77777777" w:rsidR="00AD6243" w:rsidRDefault="00AD6243" w:rsidP="00DD2B97">
            <w:pPr>
              <w:jc w:val="center"/>
              <w:rPr>
                <w:rFonts w:ascii="Trebuchet MS" w:hAnsi="Trebuchet MS"/>
              </w:rPr>
            </w:pPr>
          </w:p>
        </w:tc>
        <w:tc>
          <w:tcPr>
            <w:tcW w:w="1576" w:type="dxa"/>
            <w:tcBorders>
              <w:top w:val="single" w:sz="2" w:space="0" w:color="000000" w:themeColor="text1"/>
              <w:left w:val="single" w:sz="2" w:space="0" w:color="000000" w:themeColor="text1"/>
              <w:bottom w:val="single" w:sz="2" w:space="0" w:color="000000" w:themeColor="text1"/>
              <w:right w:val="single" w:sz="12" w:space="0" w:color="auto"/>
            </w:tcBorders>
            <w:vAlign w:val="center"/>
          </w:tcPr>
          <w:p w14:paraId="397D3684" w14:textId="77777777" w:rsidR="00AD6243" w:rsidRDefault="00AD6243" w:rsidP="00DD2B97">
            <w:pPr>
              <w:jc w:val="center"/>
              <w:rPr>
                <w:rFonts w:ascii="Trebuchet MS" w:hAnsi="Trebuchet MS"/>
              </w:rPr>
            </w:pPr>
          </w:p>
        </w:tc>
        <w:tc>
          <w:tcPr>
            <w:tcW w:w="337" w:type="dxa"/>
            <w:tcBorders>
              <w:top w:val="single" w:sz="2" w:space="0" w:color="000000" w:themeColor="text1"/>
              <w:left w:val="single" w:sz="12" w:space="0" w:color="auto"/>
              <w:bottom w:val="single" w:sz="2" w:space="0" w:color="000000" w:themeColor="text1"/>
              <w:right w:val="single" w:sz="12" w:space="0" w:color="auto"/>
            </w:tcBorders>
          </w:tcPr>
          <w:p w14:paraId="49F761AD" w14:textId="77777777" w:rsidR="00AD6243" w:rsidRDefault="00AD6243" w:rsidP="00DD2B97">
            <w:pPr>
              <w:jc w:val="center"/>
              <w:rPr>
                <w:rFonts w:ascii="Trebuchet MS" w:hAnsi="Trebuchet MS"/>
              </w:rPr>
            </w:pPr>
          </w:p>
        </w:tc>
        <w:tc>
          <w:tcPr>
            <w:tcW w:w="7945" w:type="dxa"/>
            <w:tcBorders>
              <w:top w:val="single" w:sz="2" w:space="0" w:color="000000" w:themeColor="text1"/>
              <w:left w:val="single" w:sz="12" w:space="0" w:color="auto"/>
              <w:bottom w:val="single" w:sz="2" w:space="0" w:color="000000" w:themeColor="text1"/>
              <w:right w:val="single" w:sz="24" w:space="0" w:color="000000" w:themeColor="text1"/>
            </w:tcBorders>
          </w:tcPr>
          <w:p w14:paraId="13A142A4" w14:textId="170C8C1A" w:rsidR="00AD6243" w:rsidRDefault="006947AB" w:rsidP="006947AB">
            <w:pPr>
              <w:rPr>
                <w:rFonts w:ascii="Trebuchet MS" w:hAnsi="Trebuchet MS"/>
              </w:rPr>
            </w:pPr>
            <w:r>
              <w:rPr>
                <w:rFonts w:ascii="Trebuchet MS" w:hAnsi="Trebuchet MS"/>
                <w:sz w:val="16"/>
                <w:szCs w:val="16"/>
              </w:rPr>
              <w:t>What is fermentation</w:t>
            </w:r>
            <w:r>
              <w:rPr>
                <w:rFonts w:ascii="Trebuchet MS" w:hAnsi="Trebuchet MS"/>
                <w:sz w:val="16"/>
                <w:szCs w:val="16"/>
              </w:rPr>
              <w:t>?</w:t>
            </w:r>
          </w:p>
        </w:tc>
      </w:tr>
      <w:tr w:rsidR="00AD6243" w14:paraId="1AA50663" w14:textId="77777777" w:rsidTr="006947AB">
        <w:trPr>
          <w:trHeight w:val="805"/>
        </w:trPr>
        <w:tc>
          <w:tcPr>
            <w:tcW w:w="4765" w:type="dxa"/>
            <w:tcBorders>
              <w:top w:val="single" w:sz="2" w:space="0" w:color="000000" w:themeColor="text1"/>
              <w:left w:val="single" w:sz="24" w:space="0" w:color="000000" w:themeColor="text1"/>
              <w:bottom w:val="single" w:sz="4" w:space="0" w:color="000000" w:themeColor="text1"/>
            </w:tcBorders>
            <w:vAlign w:val="center"/>
          </w:tcPr>
          <w:p w14:paraId="39713A1B" w14:textId="77777777" w:rsidR="00AD6243" w:rsidRDefault="00AD6243" w:rsidP="00DD2B97">
            <w:pPr>
              <w:jc w:val="center"/>
              <w:rPr>
                <w:rFonts w:ascii="Trebuchet MS" w:hAnsi="Trebuchet MS"/>
              </w:rPr>
            </w:pPr>
          </w:p>
        </w:tc>
        <w:tc>
          <w:tcPr>
            <w:tcW w:w="1576" w:type="dxa"/>
            <w:tcBorders>
              <w:top w:val="single" w:sz="2" w:space="0" w:color="000000" w:themeColor="text1"/>
              <w:bottom w:val="single" w:sz="4" w:space="0" w:color="000000" w:themeColor="text1"/>
              <w:right w:val="single" w:sz="12" w:space="0" w:color="auto"/>
            </w:tcBorders>
            <w:vAlign w:val="center"/>
          </w:tcPr>
          <w:p w14:paraId="47CEFA45" w14:textId="77777777" w:rsidR="00AD6243" w:rsidRDefault="00AD6243" w:rsidP="00DD2B97">
            <w:pPr>
              <w:jc w:val="center"/>
              <w:rPr>
                <w:rFonts w:ascii="Trebuchet MS" w:hAnsi="Trebuchet MS"/>
              </w:rPr>
            </w:pPr>
          </w:p>
        </w:tc>
        <w:tc>
          <w:tcPr>
            <w:tcW w:w="337" w:type="dxa"/>
            <w:tcBorders>
              <w:top w:val="single" w:sz="2" w:space="0" w:color="000000" w:themeColor="text1"/>
              <w:bottom w:val="single" w:sz="4" w:space="0" w:color="000000" w:themeColor="text1"/>
              <w:right w:val="single" w:sz="12" w:space="0" w:color="auto"/>
            </w:tcBorders>
          </w:tcPr>
          <w:p w14:paraId="4CD59B7E" w14:textId="77777777" w:rsidR="00AD6243" w:rsidRDefault="00AD6243" w:rsidP="00DD2B97">
            <w:pPr>
              <w:jc w:val="center"/>
              <w:rPr>
                <w:rFonts w:ascii="Trebuchet MS" w:hAnsi="Trebuchet MS"/>
              </w:rPr>
            </w:pPr>
          </w:p>
        </w:tc>
        <w:tc>
          <w:tcPr>
            <w:tcW w:w="7945" w:type="dxa"/>
            <w:tcBorders>
              <w:top w:val="single" w:sz="2" w:space="0" w:color="000000" w:themeColor="text1"/>
              <w:left w:val="single" w:sz="12" w:space="0" w:color="auto"/>
              <w:bottom w:val="single" w:sz="4" w:space="0" w:color="000000" w:themeColor="text1"/>
              <w:right w:val="single" w:sz="24" w:space="0" w:color="000000" w:themeColor="text1"/>
            </w:tcBorders>
          </w:tcPr>
          <w:p w14:paraId="6A640873" w14:textId="786A2D8E" w:rsidR="00AD6243" w:rsidRDefault="006947AB" w:rsidP="006947AB">
            <w:pPr>
              <w:rPr>
                <w:rFonts w:ascii="Trebuchet MS" w:hAnsi="Trebuchet MS"/>
              </w:rPr>
            </w:pPr>
            <w:r>
              <w:rPr>
                <w:rFonts w:ascii="Trebuchet MS" w:hAnsi="Trebuchet MS"/>
                <w:sz w:val="16"/>
                <w:szCs w:val="16"/>
              </w:rPr>
              <w:t>What is the difference between lactic acid fermentation and alcoholic fermentation</w:t>
            </w:r>
            <w:r>
              <w:rPr>
                <w:rFonts w:ascii="Trebuchet MS" w:hAnsi="Trebuchet MS"/>
                <w:sz w:val="16"/>
                <w:szCs w:val="16"/>
              </w:rPr>
              <w:t>?</w:t>
            </w:r>
          </w:p>
        </w:tc>
      </w:tr>
      <w:tr w:rsidR="00AD6243" w14:paraId="1D545CDD" w14:textId="77777777" w:rsidTr="006947AB">
        <w:trPr>
          <w:trHeight w:val="890"/>
        </w:trPr>
        <w:tc>
          <w:tcPr>
            <w:tcW w:w="4765" w:type="dxa"/>
            <w:tcBorders>
              <w:left w:val="single" w:sz="24" w:space="0" w:color="000000" w:themeColor="text1"/>
              <w:bottom w:val="single" w:sz="2" w:space="0" w:color="000000" w:themeColor="text1"/>
            </w:tcBorders>
            <w:vAlign w:val="center"/>
          </w:tcPr>
          <w:p w14:paraId="47F2B8F0" w14:textId="77777777" w:rsidR="00AD6243" w:rsidRDefault="00AD6243" w:rsidP="00DD2B97">
            <w:pPr>
              <w:jc w:val="center"/>
              <w:rPr>
                <w:rFonts w:ascii="Trebuchet MS" w:hAnsi="Trebuchet MS"/>
              </w:rPr>
            </w:pPr>
          </w:p>
        </w:tc>
        <w:tc>
          <w:tcPr>
            <w:tcW w:w="1576" w:type="dxa"/>
            <w:tcBorders>
              <w:bottom w:val="single" w:sz="2" w:space="0" w:color="000000" w:themeColor="text1"/>
              <w:right w:val="single" w:sz="12" w:space="0" w:color="auto"/>
            </w:tcBorders>
            <w:vAlign w:val="center"/>
          </w:tcPr>
          <w:p w14:paraId="45ADB923" w14:textId="77777777" w:rsidR="00AD6243" w:rsidRDefault="00AD6243" w:rsidP="00DD2B97">
            <w:pPr>
              <w:jc w:val="center"/>
              <w:rPr>
                <w:rFonts w:ascii="Trebuchet MS" w:hAnsi="Trebuchet MS"/>
              </w:rPr>
            </w:pPr>
          </w:p>
        </w:tc>
        <w:tc>
          <w:tcPr>
            <w:tcW w:w="337" w:type="dxa"/>
            <w:tcBorders>
              <w:bottom w:val="single" w:sz="2" w:space="0" w:color="000000" w:themeColor="text1"/>
              <w:right w:val="single" w:sz="12" w:space="0" w:color="auto"/>
            </w:tcBorders>
          </w:tcPr>
          <w:p w14:paraId="55B0106F" w14:textId="77777777" w:rsidR="00AD6243" w:rsidRDefault="00AD6243" w:rsidP="00DD2B97">
            <w:pPr>
              <w:jc w:val="center"/>
              <w:rPr>
                <w:rFonts w:ascii="Trebuchet MS" w:hAnsi="Trebuchet MS"/>
              </w:rPr>
            </w:pPr>
          </w:p>
        </w:tc>
        <w:tc>
          <w:tcPr>
            <w:tcW w:w="7945" w:type="dxa"/>
            <w:tcBorders>
              <w:left w:val="single" w:sz="12" w:space="0" w:color="auto"/>
              <w:bottom w:val="single" w:sz="2" w:space="0" w:color="000000" w:themeColor="text1"/>
              <w:right w:val="single" w:sz="24" w:space="0" w:color="000000" w:themeColor="text1"/>
            </w:tcBorders>
          </w:tcPr>
          <w:p w14:paraId="34A44769" w14:textId="7449F8C0" w:rsidR="00AD6243" w:rsidRDefault="006947AB" w:rsidP="006947AB">
            <w:pPr>
              <w:rPr>
                <w:rFonts w:ascii="Trebuchet MS" w:hAnsi="Trebuchet MS"/>
              </w:rPr>
            </w:pPr>
            <w:r>
              <w:rPr>
                <w:rFonts w:ascii="Trebuchet MS" w:hAnsi="Trebuchet MS"/>
                <w:sz w:val="16"/>
                <w:szCs w:val="16"/>
              </w:rPr>
              <w:t>Describe the structure in which aerobic respiration takes place.</w:t>
            </w:r>
          </w:p>
        </w:tc>
      </w:tr>
      <w:tr w:rsidR="00AD6243" w14:paraId="562E9B23" w14:textId="77777777" w:rsidTr="006947AB">
        <w:trPr>
          <w:trHeight w:val="760"/>
        </w:trPr>
        <w:tc>
          <w:tcPr>
            <w:tcW w:w="4765" w:type="dxa"/>
            <w:tcBorders>
              <w:top w:val="single" w:sz="2" w:space="0" w:color="000000" w:themeColor="text1"/>
              <w:left w:val="single" w:sz="24" w:space="0" w:color="000000" w:themeColor="text1"/>
              <w:bottom w:val="single" w:sz="4" w:space="0" w:color="000000" w:themeColor="text1"/>
            </w:tcBorders>
            <w:vAlign w:val="center"/>
          </w:tcPr>
          <w:p w14:paraId="487B5C55" w14:textId="77777777" w:rsidR="00AD6243" w:rsidRDefault="00AD6243" w:rsidP="00DD2B97">
            <w:pPr>
              <w:jc w:val="center"/>
              <w:rPr>
                <w:rFonts w:ascii="Trebuchet MS" w:hAnsi="Trebuchet MS"/>
              </w:rPr>
            </w:pPr>
          </w:p>
        </w:tc>
        <w:tc>
          <w:tcPr>
            <w:tcW w:w="1576" w:type="dxa"/>
            <w:tcBorders>
              <w:top w:val="single" w:sz="2" w:space="0" w:color="000000" w:themeColor="text1"/>
              <w:bottom w:val="single" w:sz="4" w:space="0" w:color="000000" w:themeColor="text1"/>
              <w:right w:val="single" w:sz="12" w:space="0" w:color="auto"/>
            </w:tcBorders>
            <w:vAlign w:val="center"/>
          </w:tcPr>
          <w:p w14:paraId="3F91FEBF" w14:textId="77777777" w:rsidR="00AD6243" w:rsidRDefault="00AD6243" w:rsidP="00DD2B97">
            <w:pPr>
              <w:jc w:val="center"/>
              <w:rPr>
                <w:rFonts w:ascii="Trebuchet MS" w:hAnsi="Trebuchet MS"/>
              </w:rPr>
            </w:pPr>
          </w:p>
        </w:tc>
        <w:tc>
          <w:tcPr>
            <w:tcW w:w="337" w:type="dxa"/>
            <w:tcBorders>
              <w:top w:val="single" w:sz="2" w:space="0" w:color="000000" w:themeColor="text1"/>
              <w:bottom w:val="single" w:sz="4" w:space="0" w:color="000000" w:themeColor="text1"/>
              <w:right w:val="single" w:sz="12" w:space="0" w:color="auto"/>
            </w:tcBorders>
          </w:tcPr>
          <w:p w14:paraId="0871769B" w14:textId="77777777" w:rsidR="00AD6243" w:rsidRDefault="00AD6243" w:rsidP="00DD2B97">
            <w:pPr>
              <w:jc w:val="center"/>
              <w:rPr>
                <w:rFonts w:ascii="Trebuchet MS" w:hAnsi="Trebuchet MS"/>
              </w:rPr>
            </w:pPr>
          </w:p>
        </w:tc>
        <w:tc>
          <w:tcPr>
            <w:tcW w:w="7945" w:type="dxa"/>
            <w:tcBorders>
              <w:top w:val="single" w:sz="2" w:space="0" w:color="000000" w:themeColor="text1"/>
              <w:left w:val="single" w:sz="12" w:space="0" w:color="auto"/>
              <w:bottom w:val="single" w:sz="4" w:space="0" w:color="000000" w:themeColor="text1"/>
              <w:right w:val="single" w:sz="24" w:space="0" w:color="000000" w:themeColor="text1"/>
            </w:tcBorders>
          </w:tcPr>
          <w:p w14:paraId="5EE6C55E" w14:textId="55ADF1E0" w:rsidR="00AD6243" w:rsidRDefault="006947AB" w:rsidP="006947AB">
            <w:pPr>
              <w:rPr>
                <w:rFonts w:ascii="Trebuchet MS" w:hAnsi="Trebuchet MS"/>
              </w:rPr>
            </w:pPr>
            <w:r>
              <w:rPr>
                <w:rFonts w:ascii="Trebuchet MS" w:hAnsi="Trebuchet MS"/>
                <w:sz w:val="16"/>
                <w:szCs w:val="16"/>
              </w:rPr>
              <w:t>What is the Krebs Cycle</w:t>
            </w:r>
            <w:r>
              <w:rPr>
                <w:rFonts w:ascii="Trebuchet MS" w:hAnsi="Trebuchet MS"/>
                <w:sz w:val="16"/>
                <w:szCs w:val="16"/>
              </w:rPr>
              <w:t>?</w:t>
            </w:r>
          </w:p>
        </w:tc>
      </w:tr>
      <w:tr w:rsidR="00AD6243" w14:paraId="11970408" w14:textId="77777777" w:rsidTr="006947AB">
        <w:trPr>
          <w:trHeight w:val="782"/>
        </w:trPr>
        <w:tc>
          <w:tcPr>
            <w:tcW w:w="4765" w:type="dxa"/>
            <w:tcBorders>
              <w:left w:val="single" w:sz="24" w:space="0" w:color="000000" w:themeColor="text1"/>
              <w:bottom w:val="single" w:sz="4" w:space="0" w:color="000000" w:themeColor="text1"/>
            </w:tcBorders>
            <w:vAlign w:val="center"/>
          </w:tcPr>
          <w:p w14:paraId="55026E72" w14:textId="77777777" w:rsidR="00AD6243" w:rsidRDefault="00AD6243" w:rsidP="00DD2B97">
            <w:pPr>
              <w:jc w:val="center"/>
              <w:rPr>
                <w:rFonts w:ascii="Trebuchet MS" w:hAnsi="Trebuchet MS"/>
              </w:rPr>
            </w:pPr>
          </w:p>
        </w:tc>
        <w:tc>
          <w:tcPr>
            <w:tcW w:w="1576" w:type="dxa"/>
            <w:tcBorders>
              <w:bottom w:val="single" w:sz="4" w:space="0" w:color="000000" w:themeColor="text1"/>
              <w:right w:val="single" w:sz="12" w:space="0" w:color="auto"/>
            </w:tcBorders>
            <w:vAlign w:val="center"/>
          </w:tcPr>
          <w:p w14:paraId="5953F85C" w14:textId="77777777" w:rsidR="00AD6243" w:rsidRDefault="00AD6243" w:rsidP="00DD2B97">
            <w:pPr>
              <w:jc w:val="center"/>
              <w:rPr>
                <w:rFonts w:ascii="Trebuchet MS" w:hAnsi="Trebuchet MS"/>
              </w:rPr>
            </w:pPr>
          </w:p>
        </w:tc>
        <w:tc>
          <w:tcPr>
            <w:tcW w:w="337" w:type="dxa"/>
            <w:tcBorders>
              <w:bottom w:val="single" w:sz="4" w:space="0" w:color="000000" w:themeColor="text1"/>
              <w:right w:val="single" w:sz="12" w:space="0" w:color="auto"/>
            </w:tcBorders>
          </w:tcPr>
          <w:p w14:paraId="3BEA2C12" w14:textId="77777777" w:rsidR="00AD6243" w:rsidRDefault="00AD6243" w:rsidP="00DD2B97">
            <w:pPr>
              <w:jc w:val="center"/>
              <w:rPr>
                <w:rFonts w:ascii="Trebuchet MS" w:hAnsi="Trebuchet MS"/>
              </w:rPr>
            </w:pPr>
          </w:p>
        </w:tc>
        <w:tc>
          <w:tcPr>
            <w:tcW w:w="7945" w:type="dxa"/>
            <w:tcBorders>
              <w:left w:val="single" w:sz="12" w:space="0" w:color="auto"/>
              <w:bottom w:val="single" w:sz="4" w:space="0" w:color="000000" w:themeColor="text1"/>
              <w:right w:val="single" w:sz="24" w:space="0" w:color="000000" w:themeColor="text1"/>
            </w:tcBorders>
          </w:tcPr>
          <w:p w14:paraId="056BBF50" w14:textId="037907C3" w:rsidR="00AD6243" w:rsidRDefault="006947AB" w:rsidP="006947AB">
            <w:pPr>
              <w:rPr>
                <w:rFonts w:ascii="Trebuchet MS" w:hAnsi="Trebuchet MS"/>
              </w:rPr>
            </w:pPr>
            <w:r>
              <w:rPr>
                <w:rFonts w:ascii="Trebuchet MS" w:hAnsi="Trebuchet MS"/>
                <w:sz w:val="16"/>
                <w:szCs w:val="16"/>
              </w:rPr>
              <w:t>What is the Electron Transport Chain</w:t>
            </w:r>
            <w:r>
              <w:rPr>
                <w:rFonts w:ascii="Trebuchet MS" w:hAnsi="Trebuchet MS"/>
                <w:sz w:val="16"/>
                <w:szCs w:val="16"/>
              </w:rPr>
              <w:t>?</w:t>
            </w:r>
          </w:p>
        </w:tc>
      </w:tr>
      <w:tr w:rsidR="00AD6243" w14:paraId="0FB9A2FC" w14:textId="77777777" w:rsidTr="006947AB">
        <w:trPr>
          <w:trHeight w:val="440"/>
        </w:trPr>
        <w:tc>
          <w:tcPr>
            <w:tcW w:w="4765" w:type="dxa"/>
            <w:tcBorders>
              <w:top w:val="single" w:sz="4" w:space="0" w:color="000000" w:themeColor="text1"/>
              <w:left w:val="single" w:sz="24" w:space="0" w:color="000000" w:themeColor="text1"/>
              <w:bottom w:val="single" w:sz="24" w:space="0" w:color="000000" w:themeColor="text1"/>
            </w:tcBorders>
            <w:vAlign w:val="center"/>
          </w:tcPr>
          <w:p w14:paraId="69826193" w14:textId="77777777" w:rsidR="00AD6243" w:rsidRDefault="00AD6243" w:rsidP="00DD2B97">
            <w:pPr>
              <w:jc w:val="center"/>
              <w:rPr>
                <w:rFonts w:ascii="Trebuchet MS" w:hAnsi="Trebuchet MS"/>
              </w:rPr>
            </w:pPr>
          </w:p>
        </w:tc>
        <w:tc>
          <w:tcPr>
            <w:tcW w:w="1576" w:type="dxa"/>
            <w:tcBorders>
              <w:top w:val="single" w:sz="4" w:space="0" w:color="000000" w:themeColor="text1"/>
              <w:bottom w:val="single" w:sz="24" w:space="0" w:color="000000" w:themeColor="text1"/>
              <w:right w:val="single" w:sz="12" w:space="0" w:color="auto"/>
            </w:tcBorders>
            <w:vAlign w:val="center"/>
          </w:tcPr>
          <w:p w14:paraId="49E626DC" w14:textId="77777777" w:rsidR="00AD6243" w:rsidRDefault="00AD6243" w:rsidP="00DD2B97">
            <w:pPr>
              <w:jc w:val="center"/>
              <w:rPr>
                <w:rFonts w:ascii="Trebuchet MS" w:hAnsi="Trebuchet MS"/>
              </w:rPr>
            </w:pPr>
          </w:p>
        </w:tc>
        <w:tc>
          <w:tcPr>
            <w:tcW w:w="337" w:type="dxa"/>
            <w:tcBorders>
              <w:top w:val="single" w:sz="4" w:space="0" w:color="000000" w:themeColor="text1"/>
              <w:bottom w:val="single" w:sz="24" w:space="0" w:color="000000" w:themeColor="text1"/>
              <w:right w:val="single" w:sz="12" w:space="0" w:color="auto"/>
            </w:tcBorders>
          </w:tcPr>
          <w:p w14:paraId="7FC50433" w14:textId="77777777" w:rsidR="00AD6243" w:rsidRDefault="00AD6243" w:rsidP="00DD2B97">
            <w:pPr>
              <w:jc w:val="center"/>
              <w:rPr>
                <w:rFonts w:ascii="Trebuchet MS" w:hAnsi="Trebuchet MS"/>
              </w:rPr>
            </w:pPr>
          </w:p>
        </w:tc>
        <w:tc>
          <w:tcPr>
            <w:tcW w:w="7945" w:type="dxa"/>
            <w:tcBorders>
              <w:top w:val="single" w:sz="4" w:space="0" w:color="000000" w:themeColor="text1"/>
              <w:left w:val="single" w:sz="12" w:space="0" w:color="auto"/>
              <w:bottom w:val="single" w:sz="24" w:space="0" w:color="000000" w:themeColor="text1"/>
              <w:right w:val="single" w:sz="24" w:space="0" w:color="000000" w:themeColor="text1"/>
            </w:tcBorders>
          </w:tcPr>
          <w:p w14:paraId="1D6D9353" w14:textId="4EFC8188" w:rsidR="00AD6243" w:rsidRDefault="006947AB" w:rsidP="006947AB">
            <w:pPr>
              <w:rPr>
                <w:rFonts w:ascii="Trebuchet MS" w:hAnsi="Trebuchet MS"/>
              </w:rPr>
            </w:pPr>
            <w:r>
              <w:rPr>
                <w:rFonts w:ascii="Trebuchet MS" w:hAnsi="Trebuchet MS"/>
                <w:sz w:val="16"/>
                <w:szCs w:val="16"/>
              </w:rPr>
              <w:t>What is the role (importance) of Oxygen in this process?</w:t>
            </w:r>
          </w:p>
        </w:tc>
      </w:tr>
    </w:tbl>
    <w:p w14:paraId="5FAE4A21" w14:textId="6093A386" w:rsidR="00D450E6" w:rsidRDefault="006947AB" w:rsidP="00305757">
      <w:pPr>
        <w:rPr>
          <w:rFonts w:ascii="Trebuchet MS" w:hAnsi="Trebuchet MS"/>
          <w:b/>
          <w:sz w:val="22"/>
          <w:szCs w:val="22"/>
        </w:rPr>
      </w:pPr>
      <w:r>
        <w:rPr>
          <w:rFonts w:ascii="Trebuchet MS" w:hAnsi="Trebuchet MS"/>
          <w:b/>
          <w:sz w:val="22"/>
          <w:szCs w:val="22"/>
        </w:rPr>
        <w:t>Final Word:  Describe the efficiency of the processes listed above.  Where and when is the most ATP produced?</w:t>
      </w:r>
    </w:p>
    <w:sectPr w:rsidR="00D450E6" w:rsidSect="00D254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232FE"/>
    <w:multiLevelType w:val="hybridMultilevel"/>
    <w:tmpl w:val="A59A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365C8"/>
    <w:multiLevelType w:val="hybridMultilevel"/>
    <w:tmpl w:val="1898D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EB"/>
    <w:rsid w:val="00007486"/>
    <w:rsid w:val="00022412"/>
    <w:rsid w:val="0005260F"/>
    <w:rsid w:val="0011598F"/>
    <w:rsid w:val="00120D1B"/>
    <w:rsid w:val="001855AA"/>
    <w:rsid w:val="00193818"/>
    <w:rsid w:val="0019442E"/>
    <w:rsid w:val="001C7237"/>
    <w:rsid w:val="001F6985"/>
    <w:rsid w:val="00223E54"/>
    <w:rsid w:val="00255117"/>
    <w:rsid w:val="002E261E"/>
    <w:rsid w:val="00305757"/>
    <w:rsid w:val="003172A4"/>
    <w:rsid w:val="003322B0"/>
    <w:rsid w:val="003B2420"/>
    <w:rsid w:val="003E3BC1"/>
    <w:rsid w:val="003F31EB"/>
    <w:rsid w:val="004054D5"/>
    <w:rsid w:val="00407BCB"/>
    <w:rsid w:val="00413589"/>
    <w:rsid w:val="004502C6"/>
    <w:rsid w:val="00472BE1"/>
    <w:rsid w:val="004A7EBF"/>
    <w:rsid w:val="004B41B7"/>
    <w:rsid w:val="004E15CA"/>
    <w:rsid w:val="004F7A77"/>
    <w:rsid w:val="005262C0"/>
    <w:rsid w:val="00526E85"/>
    <w:rsid w:val="005A1466"/>
    <w:rsid w:val="005E2380"/>
    <w:rsid w:val="006947AB"/>
    <w:rsid w:val="006B2283"/>
    <w:rsid w:val="007003D3"/>
    <w:rsid w:val="00710472"/>
    <w:rsid w:val="007358F4"/>
    <w:rsid w:val="00775CB3"/>
    <w:rsid w:val="007E0064"/>
    <w:rsid w:val="007E1759"/>
    <w:rsid w:val="007E3A23"/>
    <w:rsid w:val="008342D0"/>
    <w:rsid w:val="00882178"/>
    <w:rsid w:val="008B3DA2"/>
    <w:rsid w:val="008B4705"/>
    <w:rsid w:val="008C340A"/>
    <w:rsid w:val="008D1D14"/>
    <w:rsid w:val="009135AD"/>
    <w:rsid w:val="0091375B"/>
    <w:rsid w:val="00932B57"/>
    <w:rsid w:val="00934418"/>
    <w:rsid w:val="00967456"/>
    <w:rsid w:val="009A2815"/>
    <w:rsid w:val="009E75BD"/>
    <w:rsid w:val="00A41166"/>
    <w:rsid w:val="00AD6243"/>
    <w:rsid w:val="00B2666D"/>
    <w:rsid w:val="00B31017"/>
    <w:rsid w:val="00BB19E5"/>
    <w:rsid w:val="00BC1D16"/>
    <w:rsid w:val="00BC3461"/>
    <w:rsid w:val="00BC680A"/>
    <w:rsid w:val="00BE5A7C"/>
    <w:rsid w:val="00BE7341"/>
    <w:rsid w:val="00BF5CD3"/>
    <w:rsid w:val="00C47970"/>
    <w:rsid w:val="00C57430"/>
    <w:rsid w:val="00C620F3"/>
    <w:rsid w:val="00C6376B"/>
    <w:rsid w:val="00CC5D88"/>
    <w:rsid w:val="00CC69B7"/>
    <w:rsid w:val="00D254DE"/>
    <w:rsid w:val="00D450E6"/>
    <w:rsid w:val="00D752FD"/>
    <w:rsid w:val="00DB6DFD"/>
    <w:rsid w:val="00DD2B97"/>
    <w:rsid w:val="00DE5194"/>
    <w:rsid w:val="00EA79AA"/>
    <w:rsid w:val="00EC6191"/>
    <w:rsid w:val="00EF2DF2"/>
    <w:rsid w:val="00EF5142"/>
    <w:rsid w:val="00F20D3D"/>
    <w:rsid w:val="00F86553"/>
    <w:rsid w:val="00FA18FC"/>
    <w:rsid w:val="00FA749E"/>
    <w:rsid w:val="00FD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8AA6"/>
  <w15:docId w15:val="{8A756F83-7081-4FE0-AD6F-C395E52E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1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7237"/>
    <w:rPr>
      <w:rFonts w:ascii="Tahoma" w:hAnsi="Tahoma" w:cs="Tahoma"/>
      <w:sz w:val="16"/>
      <w:szCs w:val="16"/>
    </w:rPr>
  </w:style>
  <w:style w:type="character" w:customStyle="1" w:styleId="BalloonTextChar">
    <w:name w:val="Balloon Text Char"/>
    <w:basedOn w:val="DefaultParagraphFont"/>
    <w:link w:val="BalloonText"/>
    <w:uiPriority w:val="99"/>
    <w:semiHidden/>
    <w:rsid w:val="001C7237"/>
    <w:rPr>
      <w:rFonts w:ascii="Tahoma" w:eastAsia="Times New Roman" w:hAnsi="Tahoma" w:cs="Tahoma"/>
      <w:sz w:val="16"/>
      <w:szCs w:val="16"/>
    </w:rPr>
  </w:style>
  <w:style w:type="paragraph" w:styleId="NormalWeb">
    <w:name w:val="Normal (Web)"/>
    <w:basedOn w:val="Normal"/>
    <w:uiPriority w:val="99"/>
    <w:semiHidden/>
    <w:unhideWhenUsed/>
    <w:rsid w:val="00F86553"/>
    <w:pPr>
      <w:spacing w:before="100" w:beforeAutospacing="1" w:after="100" w:afterAutospacing="1"/>
    </w:pPr>
    <w:rPr>
      <w:color w:val="000000"/>
    </w:rPr>
  </w:style>
  <w:style w:type="paragraph" w:styleId="ListParagraph">
    <w:name w:val="List Paragraph"/>
    <w:basedOn w:val="Normal"/>
    <w:uiPriority w:val="34"/>
    <w:qFormat/>
    <w:rsid w:val="00882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60503">
      <w:bodyDiv w:val="1"/>
      <w:marLeft w:val="0"/>
      <w:marRight w:val="0"/>
      <w:marTop w:val="0"/>
      <w:marBottom w:val="0"/>
      <w:divBdr>
        <w:top w:val="none" w:sz="0" w:space="0" w:color="auto"/>
        <w:left w:val="none" w:sz="0" w:space="0" w:color="auto"/>
        <w:bottom w:val="none" w:sz="0" w:space="0" w:color="auto"/>
        <w:right w:val="none" w:sz="0" w:space="0" w:color="auto"/>
      </w:divBdr>
      <w:divsChild>
        <w:div w:id="766119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C998-F6E2-4034-A61A-00F689D7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SIEMIANOWSKI, JOHN</cp:lastModifiedBy>
  <cp:revision>2</cp:revision>
  <cp:lastPrinted>2019-12-03T11:49:00Z</cp:lastPrinted>
  <dcterms:created xsi:type="dcterms:W3CDTF">2019-12-03T11:59:00Z</dcterms:created>
  <dcterms:modified xsi:type="dcterms:W3CDTF">2019-12-03T11:59:00Z</dcterms:modified>
</cp:coreProperties>
</file>